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7A709" w14:textId="0E8E5043" w:rsidR="005C27D5" w:rsidRPr="005C27D5" w:rsidRDefault="005C27D5" w:rsidP="005C27D5">
      <w:pPr>
        <w:pStyle w:val="CRCoverPage"/>
        <w:tabs>
          <w:tab w:val="right" w:pos="9639"/>
        </w:tabs>
        <w:spacing w:after="0"/>
        <w:rPr>
          <w:b/>
          <w:noProof/>
          <w:sz w:val="24"/>
          <w:szCs w:val="24"/>
          <w:lang w:val="sv-SE" w:eastAsia="zh-TW"/>
        </w:rPr>
      </w:pPr>
      <w:r w:rsidRPr="000414E1">
        <w:rPr>
          <w:b/>
          <w:noProof/>
          <w:sz w:val="24"/>
          <w:szCs w:val="24"/>
          <w:lang w:val="sv-SE"/>
        </w:rPr>
        <w:t>3GPP TSG-RAN WG2 Meeting #1</w:t>
      </w:r>
      <w:r w:rsidR="00B07A3C">
        <w:rPr>
          <w:b/>
          <w:noProof/>
          <w:sz w:val="24"/>
          <w:szCs w:val="24"/>
          <w:lang w:val="sv-SE"/>
        </w:rPr>
        <w:t>20</w:t>
      </w:r>
      <w:r w:rsidRPr="00556373">
        <w:rPr>
          <w:b/>
          <w:i/>
          <w:sz w:val="28"/>
          <w:lang w:eastAsia="zh-TW"/>
        </w:rPr>
        <w:tab/>
      </w:r>
      <w:r>
        <w:rPr>
          <w:rFonts w:cs="Arial"/>
          <w:b/>
          <w:i/>
          <w:sz w:val="28"/>
          <w:lang w:eastAsia="zh-TW"/>
        </w:rPr>
        <w:t>R2-22</w:t>
      </w:r>
      <w:r w:rsidR="00370369">
        <w:rPr>
          <w:rFonts w:cs="Arial"/>
          <w:b/>
          <w:i/>
          <w:sz w:val="28"/>
          <w:lang w:eastAsia="zh-TW"/>
        </w:rPr>
        <w:t>11942</w:t>
      </w:r>
      <w:bookmarkStart w:id="0" w:name="_GoBack"/>
      <w:bookmarkEnd w:id="0"/>
    </w:p>
    <w:p w14:paraId="2DCAB5C2" w14:textId="77777777" w:rsidR="00B07A3C" w:rsidRPr="006F1D0C" w:rsidRDefault="00B07A3C" w:rsidP="00B07A3C">
      <w:pPr>
        <w:spacing w:after="120"/>
        <w:outlineLvl w:val="0"/>
        <w:rPr>
          <w:rFonts w:ascii="Arial" w:hAnsi="Arial"/>
          <w:b/>
          <w:noProof/>
          <w:sz w:val="24"/>
        </w:rPr>
      </w:pPr>
      <w:r w:rsidRPr="00F9427F">
        <w:rPr>
          <w:rFonts w:ascii="Arial" w:hAnsi="Arial"/>
          <w:b/>
          <w:noProof/>
          <w:sz w:val="24"/>
        </w:rPr>
        <w:t>Toulouse, France</w:t>
      </w:r>
      <w:r w:rsidRPr="007E3034">
        <w:rPr>
          <w:rFonts w:ascii="Arial" w:hAnsi="Arial"/>
          <w:b/>
          <w:noProof/>
          <w:sz w:val="24"/>
        </w:rPr>
        <w:t xml:space="preserve">, </w:t>
      </w:r>
      <w:r>
        <w:rPr>
          <w:rFonts w:ascii="Arial" w:hAnsi="Arial"/>
          <w:b/>
          <w:noProof/>
          <w:sz w:val="24"/>
        </w:rPr>
        <w:t>November</w:t>
      </w:r>
      <w:r w:rsidRPr="002B584B">
        <w:rPr>
          <w:rFonts w:ascii="Arial" w:hAnsi="Arial"/>
          <w:b/>
          <w:noProof/>
          <w:sz w:val="24"/>
        </w:rPr>
        <w:t xml:space="preserve"> </w:t>
      </w:r>
      <w:r>
        <w:rPr>
          <w:rFonts w:ascii="Arial" w:hAnsi="Arial"/>
          <w:b/>
          <w:noProof/>
          <w:sz w:val="24"/>
        </w:rPr>
        <w:t>14</w:t>
      </w:r>
      <w:r w:rsidRPr="002B584B">
        <w:rPr>
          <w:rFonts w:ascii="Arial" w:hAnsi="Arial"/>
          <w:b/>
          <w:noProof/>
          <w:sz w:val="24"/>
        </w:rPr>
        <w:t xml:space="preserve"> – </w:t>
      </w:r>
      <w:r>
        <w:rPr>
          <w:rFonts w:ascii="Arial" w:hAnsi="Arial"/>
          <w:b/>
          <w:noProof/>
          <w:sz w:val="24"/>
        </w:rPr>
        <w:t>18</w:t>
      </w:r>
      <w:r w:rsidRPr="002B584B">
        <w:rPr>
          <w:rFonts w:ascii="Arial" w:hAnsi="Arial"/>
          <w:b/>
          <w:noProof/>
          <w:sz w:val="24"/>
        </w:rPr>
        <w:t>, 202</w:t>
      </w:r>
      <w:r>
        <w:rPr>
          <w:rFonts w:ascii="Arial" w:hAnsi="Arial"/>
          <w:b/>
          <w:noProof/>
          <w:sz w:val="24"/>
        </w:rPr>
        <w:t>2</w:t>
      </w:r>
    </w:p>
    <w:p w14:paraId="75B551D8" w14:textId="77777777" w:rsidR="005C27D5" w:rsidRPr="005C27D5" w:rsidRDefault="005C27D5" w:rsidP="005C27D5">
      <w:pPr>
        <w:pStyle w:val="CRCoverPage"/>
        <w:spacing w:after="0"/>
      </w:pPr>
    </w:p>
    <w:p w14:paraId="4811B784" w14:textId="77777777" w:rsidR="005C27D5" w:rsidRPr="00CB7CD3" w:rsidRDefault="005C27D5" w:rsidP="005C27D5">
      <w:pPr>
        <w:pStyle w:val="3GPPHeader"/>
        <w:spacing w:afterLines="50" w:after="12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Pr>
          <w:rFonts w:ascii="Arial" w:hAnsi="Arial" w:cs="Arial"/>
          <w:sz w:val="22"/>
          <w:szCs w:val="22"/>
          <w:lang w:eastAsia="zh-TW"/>
        </w:rPr>
        <w:t>5.2.3</w:t>
      </w:r>
    </w:p>
    <w:p w14:paraId="6ABA1A18" w14:textId="3A0C18C6" w:rsidR="005C27D5" w:rsidRPr="00CB7CD3" w:rsidRDefault="005C27D5" w:rsidP="005C27D5">
      <w:pPr>
        <w:pStyle w:val="3GPPHeader"/>
        <w:spacing w:afterLines="50" w:after="12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r>
      <w:r>
        <w:rPr>
          <w:rFonts w:ascii="Arial" w:hAnsi="Arial" w:cs="Arial"/>
          <w:sz w:val="22"/>
          <w:szCs w:val="22"/>
          <w:lang w:eastAsia="zh-TW"/>
        </w:rPr>
        <w:t>Xiaomi</w:t>
      </w:r>
    </w:p>
    <w:p w14:paraId="0087EE14" w14:textId="65531918" w:rsidR="005C27D5" w:rsidRPr="00CB7CD3" w:rsidRDefault="005C27D5" w:rsidP="005C27D5">
      <w:pPr>
        <w:pStyle w:val="3GPPHeader"/>
        <w:spacing w:afterLines="50" w:after="120"/>
        <w:ind w:left="1701" w:hangingChars="773" w:hanging="1701"/>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Pr>
          <w:rFonts w:ascii="Arial" w:hAnsi="Arial" w:cs="Arial"/>
          <w:sz w:val="22"/>
          <w:szCs w:val="22"/>
          <w:lang w:eastAsia="zh-TW"/>
        </w:rPr>
        <w:t>Discussion on UL skipping for NR sidelink</w:t>
      </w:r>
    </w:p>
    <w:p w14:paraId="79C52332" w14:textId="77777777" w:rsidR="005C27D5" w:rsidRPr="00CB7CD3" w:rsidRDefault="005C27D5" w:rsidP="005C27D5">
      <w:pPr>
        <w:pStyle w:val="3GPPHeader"/>
        <w:spacing w:afterLines="50" w:after="12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47CAABCA" w14:textId="77777777" w:rsidR="007A11A0" w:rsidRPr="00637ED8" w:rsidRDefault="007A11A0" w:rsidP="007A11A0">
      <w:pPr>
        <w:pStyle w:val="1"/>
        <w:spacing w:before="100" w:beforeAutospacing="1" w:after="100" w:afterAutospacing="1" w:line="276" w:lineRule="auto"/>
        <w:ind w:left="0" w:firstLine="0"/>
        <w:jc w:val="both"/>
        <w:rPr>
          <w:rFonts w:eastAsia="宋体" w:cs="Arial"/>
          <w:lang w:eastAsia="zh-CN"/>
        </w:rPr>
      </w:pPr>
      <w:r w:rsidRPr="00637ED8">
        <w:rPr>
          <w:rFonts w:eastAsia="宋体" w:cs="Arial"/>
          <w:lang w:eastAsia="zh-CN"/>
        </w:rPr>
        <w:t>1</w:t>
      </w:r>
      <w:r w:rsidRPr="00637ED8">
        <w:rPr>
          <w:rFonts w:eastAsia="宋体" w:cs="Arial"/>
          <w:lang w:eastAsia="zh-CN"/>
        </w:rPr>
        <w:tab/>
        <w:t>Introduction</w:t>
      </w:r>
    </w:p>
    <w:p w14:paraId="56AB6A46" w14:textId="17C92C2E" w:rsidR="005C27D5" w:rsidRDefault="005C27D5" w:rsidP="005C27D5">
      <w:pPr>
        <w:spacing w:before="240"/>
        <w:rPr>
          <w:sz w:val="22"/>
        </w:rPr>
      </w:pPr>
      <w:r>
        <w:rPr>
          <w:sz w:val="22"/>
        </w:rPr>
        <w:t>During RAN2</w:t>
      </w:r>
      <w:r w:rsidR="00EE5B18">
        <w:rPr>
          <w:sz w:val="22"/>
        </w:rPr>
        <w:t>#119-e</w:t>
      </w:r>
      <w:r>
        <w:rPr>
          <w:sz w:val="22"/>
        </w:rPr>
        <w:t xml:space="preserve"> meeting, RAN2 discussed about the UL skipping and SL BSR and achieved the following agreement.</w:t>
      </w:r>
    </w:p>
    <w:tbl>
      <w:tblPr>
        <w:tblStyle w:val="afd"/>
        <w:tblW w:w="0" w:type="auto"/>
        <w:tblLook w:val="04A0" w:firstRow="1" w:lastRow="0" w:firstColumn="1" w:lastColumn="0" w:noHBand="0" w:noVBand="1"/>
      </w:tblPr>
      <w:tblGrid>
        <w:gridCol w:w="9629"/>
      </w:tblGrid>
      <w:tr w:rsidR="005C27D5" w14:paraId="22CB8793" w14:textId="77777777" w:rsidTr="005C27D5">
        <w:tc>
          <w:tcPr>
            <w:tcW w:w="9629" w:type="dxa"/>
          </w:tcPr>
          <w:p w14:paraId="751CC966" w14:textId="77777777" w:rsidR="005C27D5" w:rsidRDefault="005C27D5" w:rsidP="005C27D5">
            <w:pPr>
              <w:pStyle w:val="Doc-title"/>
            </w:pPr>
            <w:r>
              <w:t>R2-2208352</w:t>
            </w:r>
            <w:r>
              <w:tab/>
              <w:t>Discussion on UL skipping and SL BSR</w:t>
            </w:r>
            <w:r>
              <w:tab/>
              <w:t>ASUSTeK</w:t>
            </w:r>
            <w:r>
              <w:tab/>
              <w:t>discussion</w:t>
            </w:r>
            <w:r>
              <w:tab/>
              <w:t>Rel-16</w:t>
            </w:r>
            <w:r>
              <w:tab/>
              <w:t>38.321</w:t>
            </w:r>
            <w:r>
              <w:tab/>
              <w:t>5G_V2X_NRSL-Core</w:t>
            </w:r>
          </w:p>
          <w:p w14:paraId="6C673454" w14:textId="77777777" w:rsidR="005C27D5" w:rsidRDefault="005C27D5" w:rsidP="005C27D5">
            <w:pPr>
              <w:pStyle w:val="Doc-text2"/>
            </w:pPr>
            <w:r>
              <w:t xml:space="preserve">Proposal 1A: </w:t>
            </w:r>
            <w:r>
              <w:tab/>
              <w:t>RAN2 confirm UL skipping can be supported with sidelink UE.</w:t>
            </w:r>
          </w:p>
          <w:p w14:paraId="4E4F7878" w14:textId="77777777" w:rsidR="005C27D5" w:rsidRDefault="005C27D5" w:rsidP="005C27D5">
            <w:pPr>
              <w:pStyle w:val="Doc-text2"/>
            </w:pPr>
            <w:r>
              <w:t xml:space="preserve">Proposal 1B: </w:t>
            </w:r>
            <w:r>
              <w:tab/>
              <w:t>RAN2 conclude that UL skipping is not allowed to be enabled in sidelink UE and capture the conclusion in meeting minutes.</w:t>
            </w:r>
          </w:p>
          <w:p w14:paraId="59CD7A78" w14:textId="77777777" w:rsidR="005C27D5" w:rsidRDefault="005C27D5" w:rsidP="005C27D5">
            <w:pPr>
              <w:pStyle w:val="Doc-text2"/>
              <w:ind w:left="1253" w:firstLine="0"/>
            </w:pPr>
          </w:p>
          <w:p w14:paraId="3AE0367E" w14:textId="77777777" w:rsidR="005C27D5" w:rsidRDefault="005C27D5" w:rsidP="005C27D5">
            <w:pPr>
              <w:pStyle w:val="Doc-text2"/>
              <w:ind w:left="1253" w:firstLine="0"/>
            </w:pPr>
            <w:r>
              <w:t xml:space="preserve">[Vivo, LG, OPPO, MediaTek, Qualcomm]: UL skipping is a kind of optimization. It is not applied to SL. [Qualcomm]: No need of any correction. </w:t>
            </w:r>
          </w:p>
          <w:p w14:paraId="46976500" w14:textId="77777777" w:rsidR="005C27D5" w:rsidRDefault="005C27D5" w:rsidP="005C27D5">
            <w:pPr>
              <w:pStyle w:val="Doc-text2"/>
              <w:ind w:left="1253" w:firstLine="0"/>
            </w:pPr>
          </w:p>
          <w:p w14:paraId="45608498" w14:textId="2894096F" w:rsidR="005C27D5" w:rsidRPr="005C27D5" w:rsidRDefault="005C27D5" w:rsidP="005C27D5">
            <w:pPr>
              <w:pStyle w:val="Doc-text2"/>
              <w:numPr>
                <w:ilvl w:val="0"/>
                <w:numId w:val="45"/>
              </w:numPr>
              <w:spacing w:line="240" w:lineRule="auto"/>
            </w:pPr>
            <w:r w:rsidRPr="00ED031D">
              <w:rPr>
                <w:highlight w:val="cyan"/>
              </w:rPr>
              <w:t>UL skipping is not applied to SL.</w:t>
            </w:r>
          </w:p>
        </w:tc>
      </w:tr>
    </w:tbl>
    <w:p w14:paraId="1D36A36E" w14:textId="5307E348" w:rsidR="005C27D5" w:rsidRDefault="005C27D5" w:rsidP="005C27D5">
      <w:pPr>
        <w:spacing w:before="240"/>
        <w:rPr>
          <w:rFonts w:eastAsiaTheme="minorEastAsia"/>
          <w:sz w:val="22"/>
          <w:lang w:eastAsia="zh-CN"/>
        </w:rPr>
      </w:pPr>
      <w:r>
        <w:rPr>
          <w:rFonts w:eastAsiaTheme="minorEastAsia"/>
          <w:sz w:val="22"/>
          <w:lang w:eastAsia="zh-CN"/>
        </w:rPr>
        <w:t>In addition, during the at meeting offline#504, companies are invited to provide comments on whether to adopt any specification change to reflect the above agreement</w:t>
      </w:r>
      <w:r w:rsidR="00BD6278">
        <w:rPr>
          <w:rFonts w:eastAsiaTheme="minorEastAsia"/>
          <w:sz w:val="22"/>
          <w:lang w:eastAsia="zh-CN"/>
        </w:rPr>
        <w:t>.</w:t>
      </w:r>
      <w:r>
        <w:rPr>
          <w:rFonts w:eastAsiaTheme="minorEastAsia"/>
          <w:sz w:val="22"/>
          <w:lang w:eastAsia="zh-CN"/>
        </w:rPr>
        <w:t xml:space="preserve"> </w:t>
      </w:r>
      <w:r w:rsidR="00BD6278">
        <w:rPr>
          <w:rFonts w:eastAsiaTheme="minorEastAsia"/>
          <w:sz w:val="22"/>
          <w:lang w:eastAsia="zh-CN"/>
        </w:rPr>
        <w:t>However, c</w:t>
      </w:r>
      <w:r>
        <w:rPr>
          <w:rFonts w:eastAsiaTheme="minorEastAsia"/>
          <w:sz w:val="22"/>
          <w:lang w:eastAsia="zh-CN"/>
        </w:rPr>
        <w:t xml:space="preserve">onsidering there is no clear majority view and among supporting companies, different </w:t>
      </w:r>
      <w:r w:rsidR="00BD6278">
        <w:rPr>
          <w:rFonts w:eastAsiaTheme="minorEastAsia"/>
          <w:sz w:val="22"/>
          <w:lang w:eastAsia="zh-CN"/>
        </w:rPr>
        <w:t xml:space="preserve">options have been proposed, this issue was finally postponed. </w:t>
      </w:r>
    </w:p>
    <w:tbl>
      <w:tblPr>
        <w:tblStyle w:val="afd"/>
        <w:tblW w:w="0" w:type="auto"/>
        <w:tblLook w:val="04A0" w:firstRow="1" w:lastRow="0" w:firstColumn="1" w:lastColumn="0" w:noHBand="0" w:noVBand="1"/>
      </w:tblPr>
      <w:tblGrid>
        <w:gridCol w:w="9629"/>
      </w:tblGrid>
      <w:tr w:rsidR="00BD6278" w14:paraId="1307ED27" w14:textId="77777777" w:rsidTr="00BD6278">
        <w:tc>
          <w:tcPr>
            <w:tcW w:w="9629" w:type="dxa"/>
          </w:tcPr>
          <w:p w14:paraId="787A9DE2" w14:textId="1EDA89D5" w:rsidR="00BD6278" w:rsidRPr="00BD6278" w:rsidRDefault="00BD6278" w:rsidP="00BD6278">
            <w:pPr>
              <w:snapToGrid w:val="0"/>
              <w:spacing w:before="180" w:after="120" w:line="288" w:lineRule="auto"/>
              <w:rPr>
                <w:rFonts w:eastAsia="等线"/>
                <w:b/>
                <w:lang w:eastAsia="zh-CN"/>
              </w:rPr>
            </w:pPr>
            <w:r w:rsidRPr="0062540C">
              <w:rPr>
                <w:rFonts w:eastAsia="等线" w:hint="eastAsia"/>
                <w:b/>
                <w:lang w:eastAsia="zh-CN"/>
              </w:rPr>
              <w:t>Proposal</w:t>
            </w:r>
            <w:r w:rsidRPr="0062540C">
              <w:rPr>
                <w:rFonts w:eastAsia="等线"/>
                <w:b/>
                <w:lang w:eastAsia="zh-CN"/>
              </w:rPr>
              <w:t xml:space="preserve"> 5: </w:t>
            </w:r>
            <w:r>
              <w:rPr>
                <w:rFonts w:eastAsia="等线"/>
                <w:b/>
                <w:lang w:eastAsia="zh-CN"/>
              </w:rPr>
              <w:t>Postpone the discussions on what/whether Spec changes are really needed to support the agreement “</w:t>
            </w:r>
            <w:r w:rsidRPr="00FC6784">
              <w:rPr>
                <w:rFonts w:eastAsia="等线"/>
                <w:b/>
                <w:lang w:eastAsia="zh-CN"/>
              </w:rPr>
              <w:t>UL skipping is not applied to SL</w:t>
            </w:r>
            <w:r>
              <w:rPr>
                <w:rFonts w:eastAsia="等线"/>
                <w:b/>
                <w:lang w:eastAsia="zh-CN"/>
              </w:rPr>
              <w:t>”.</w:t>
            </w:r>
          </w:p>
        </w:tc>
      </w:tr>
    </w:tbl>
    <w:p w14:paraId="4C454000" w14:textId="1AEF104C" w:rsidR="00BD6278" w:rsidRPr="005C27D5" w:rsidRDefault="00BD6278" w:rsidP="005C27D5">
      <w:pPr>
        <w:spacing w:before="240"/>
        <w:rPr>
          <w:rFonts w:eastAsiaTheme="minorEastAsia"/>
          <w:sz w:val="22"/>
          <w:lang w:eastAsia="zh-CN"/>
        </w:rPr>
      </w:pPr>
      <w:r>
        <w:rPr>
          <w:rFonts w:eastAsiaTheme="minorEastAsia"/>
          <w:sz w:val="22"/>
          <w:lang w:eastAsia="zh-CN"/>
        </w:rPr>
        <w:t>In this contribution, we would like to discuss about how to restrict the co-existence between UL skipping and SL and provide corresponding proposals.</w:t>
      </w:r>
    </w:p>
    <w:p w14:paraId="74FAD3E4" w14:textId="77777777" w:rsidR="007A11A0" w:rsidRDefault="007A11A0" w:rsidP="007A11A0">
      <w:pPr>
        <w:pStyle w:val="1"/>
        <w:spacing w:before="100" w:beforeAutospacing="1" w:after="100" w:afterAutospacing="1"/>
        <w:ind w:left="425" w:hanging="425"/>
        <w:jc w:val="both"/>
        <w:rPr>
          <w:rFonts w:cs="Arial"/>
        </w:rPr>
      </w:pPr>
      <w:r>
        <w:rPr>
          <w:rFonts w:cs="Arial"/>
        </w:rPr>
        <w:t>2</w:t>
      </w:r>
      <w:r>
        <w:rPr>
          <w:rFonts w:cs="Arial"/>
        </w:rPr>
        <w:tab/>
      </w:r>
      <w:r w:rsidRPr="00224CEF">
        <w:rPr>
          <w:rFonts w:cs="Arial"/>
        </w:rPr>
        <w:t>Discussion</w:t>
      </w:r>
    </w:p>
    <w:p w14:paraId="7B79473A" w14:textId="223D04A7" w:rsidR="00706D93" w:rsidRPr="007767AF" w:rsidRDefault="00141F4A" w:rsidP="005C27D5">
      <w:pPr>
        <w:rPr>
          <w:rFonts w:eastAsiaTheme="minorEastAsia"/>
          <w:lang w:eastAsia="zh-CN"/>
        </w:rPr>
      </w:pPr>
      <w:r>
        <w:rPr>
          <w:rFonts w:eastAsiaTheme="minorEastAsia"/>
          <w:lang w:eastAsia="zh-CN"/>
        </w:rPr>
        <w:t>B</w:t>
      </w:r>
      <w:r>
        <w:rPr>
          <w:rFonts w:eastAsiaTheme="minorEastAsia" w:hint="eastAsia"/>
          <w:lang w:eastAsia="zh-CN"/>
        </w:rPr>
        <w:t>a</w:t>
      </w:r>
      <w:r>
        <w:rPr>
          <w:rFonts w:eastAsiaTheme="minorEastAsia"/>
          <w:lang w:eastAsia="zh-CN"/>
        </w:rPr>
        <w:t xml:space="preserve">sed on the current MAC specification, for dynamic UL grant, whether UL TX skipping is enabled or not is controlled by the </w:t>
      </w:r>
      <w:r w:rsidR="00ED031D">
        <w:rPr>
          <w:rFonts w:eastAsiaTheme="minorEastAsia"/>
          <w:lang w:eastAsia="zh-CN"/>
        </w:rPr>
        <w:t>parameters</w:t>
      </w:r>
      <w:r>
        <w:rPr>
          <w:rFonts w:eastAsiaTheme="minorEastAsia"/>
          <w:lang w:eastAsia="zh-CN"/>
        </w:rPr>
        <w:t xml:space="preserve"> </w:t>
      </w:r>
      <w:r>
        <w:rPr>
          <w:rFonts w:eastAsiaTheme="minorEastAsia"/>
          <w:i/>
          <w:lang w:eastAsia="zh-CN"/>
        </w:rPr>
        <w:t xml:space="preserve">enhancedSkipUplinkTxDynamic </w:t>
      </w:r>
      <w:r w:rsidR="00ED031D">
        <w:rPr>
          <w:rFonts w:eastAsiaTheme="minorEastAsia"/>
          <w:lang w:eastAsia="zh-CN"/>
        </w:rPr>
        <w:t xml:space="preserve">or </w:t>
      </w:r>
      <w:r w:rsidR="00ED031D" w:rsidRPr="000B2AEF">
        <w:rPr>
          <w:i/>
          <w:lang w:eastAsia="ko-KR"/>
        </w:rPr>
        <w:t>skipUplinkTxDynamic</w:t>
      </w:r>
      <w:r w:rsidR="00ED031D">
        <w:rPr>
          <w:lang w:eastAsia="ko-KR"/>
        </w:rPr>
        <w:t xml:space="preserve">. In this case, for a dynamic UL grant, only when the UE is configured with either </w:t>
      </w:r>
      <w:r w:rsidR="00ED031D">
        <w:rPr>
          <w:rFonts w:eastAsiaTheme="minorEastAsia"/>
          <w:i/>
          <w:lang w:eastAsia="zh-CN"/>
        </w:rPr>
        <w:t xml:space="preserve">enhancedSkipUplinkTxDynamic </w:t>
      </w:r>
      <w:r w:rsidR="00ED031D">
        <w:rPr>
          <w:rFonts w:eastAsiaTheme="minorEastAsia"/>
          <w:lang w:eastAsia="zh-CN"/>
        </w:rPr>
        <w:t xml:space="preserve">or </w:t>
      </w:r>
      <w:r w:rsidR="00ED031D" w:rsidRPr="000B2AEF">
        <w:rPr>
          <w:i/>
          <w:lang w:eastAsia="ko-KR"/>
        </w:rPr>
        <w:t>skipUplinkTxDynamic</w:t>
      </w:r>
      <w:r w:rsidR="007767AF">
        <w:rPr>
          <w:lang w:eastAsia="ko-KR"/>
        </w:rPr>
        <w:t>, will the UE perform</w:t>
      </w:r>
      <w:r w:rsidR="00ED031D">
        <w:rPr>
          <w:lang w:eastAsia="ko-KR"/>
        </w:rPr>
        <w:t xml:space="preserve"> UL skipping if the following conditions are satisfied </w:t>
      </w:r>
      <w:r w:rsidR="00F536CB">
        <w:rPr>
          <w:highlight w:val="green"/>
          <w:lang w:eastAsia="ko-KR"/>
        </w:rPr>
        <w:t>as</w:t>
      </w:r>
      <w:r w:rsidR="00ED031D" w:rsidRPr="00ED031D">
        <w:rPr>
          <w:highlight w:val="green"/>
          <w:lang w:eastAsia="ko-KR"/>
        </w:rPr>
        <w:t xml:space="preserve"> highlighted in green</w:t>
      </w:r>
      <w:r w:rsidR="00ED031D">
        <w:rPr>
          <w:lang w:eastAsia="ko-KR"/>
        </w:rPr>
        <w:t xml:space="preserve">. Therefore, to avoid the coexistence between UL skipping and SL for a dynamic UL grant, </w:t>
      </w:r>
      <w:r w:rsidR="00017EF1">
        <w:rPr>
          <w:lang w:eastAsia="ko-KR"/>
        </w:rPr>
        <w:t xml:space="preserve">it is feasible to rely on </w:t>
      </w:r>
      <w:r w:rsidR="00ED031D">
        <w:rPr>
          <w:lang w:eastAsia="ko-KR"/>
        </w:rPr>
        <w:t>some restriction on NW configurati</w:t>
      </w:r>
      <w:r w:rsidR="00017EF1">
        <w:rPr>
          <w:lang w:eastAsia="ko-KR"/>
        </w:rPr>
        <w:t>on</w:t>
      </w:r>
      <w:r w:rsidR="00ED031D">
        <w:rPr>
          <w:lang w:eastAsia="ko-KR"/>
        </w:rPr>
        <w:t>, i.e.</w:t>
      </w:r>
      <w:r w:rsidR="00401F78">
        <w:rPr>
          <w:lang w:eastAsia="ko-KR"/>
        </w:rPr>
        <w:t>, simultaneous configuration of</w:t>
      </w:r>
      <w:r w:rsidR="007767AF">
        <w:rPr>
          <w:i/>
        </w:rPr>
        <w:t xml:space="preserve"> </w:t>
      </w:r>
      <w:r w:rsidR="00401F78" w:rsidRPr="000B2AEF">
        <w:t>Sidelink resource allocation mode 1</w:t>
      </w:r>
      <w:r w:rsidR="007767AF">
        <w:t xml:space="preserve">and either one of </w:t>
      </w:r>
      <w:r w:rsidR="007767AF">
        <w:rPr>
          <w:rFonts w:eastAsiaTheme="minorEastAsia"/>
          <w:i/>
          <w:lang w:eastAsia="zh-CN"/>
        </w:rPr>
        <w:t>enhancedSkipUplinkTxDynamic</w:t>
      </w:r>
      <w:r w:rsidR="007767AF">
        <w:rPr>
          <w:rFonts w:eastAsiaTheme="minorEastAsia"/>
          <w:lang w:eastAsia="zh-CN"/>
        </w:rPr>
        <w:t>/</w:t>
      </w:r>
      <w:r w:rsidR="007767AF" w:rsidRPr="000B2AEF">
        <w:rPr>
          <w:i/>
          <w:lang w:eastAsia="ko-KR"/>
        </w:rPr>
        <w:t>skipUplinkTxDynamic</w:t>
      </w:r>
      <w:r w:rsidR="007767AF">
        <w:rPr>
          <w:lang w:eastAsia="ko-KR"/>
        </w:rPr>
        <w:t xml:space="preserve"> is not allowed. </w:t>
      </w:r>
    </w:p>
    <w:tbl>
      <w:tblPr>
        <w:tblStyle w:val="afd"/>
        <w:tblW w:w="0" w:type="auto"/>
        <w:tblLook w:val="04A0" w:firstRow="1" w:lastRow="0" w:firstColumn="1" w:lastColumn="0" w:noHBand="0" w:noVBand="1"/>
      </w:tblPr>
      <w:tblGrid>
        <w:gridCol w:w="9629"/>
      </w:tblGrid>
      <w:tr w:rsidR="00141F4A" w14:paraId="6F6C2001" w14:textId="77777777" w:rsidTr="00141F4A">
        <w:tc>
          <w:tcPr>
            <w:tcW w:w="9629" w:type="dxa"/>
          </w:tcPr>
          <w:p w14:paraId="2214C8D1" w14:textId="77777777" w:rsidR="00141F4A" w:rsidRPr="000B2AEF" w:rsidRDefault="00141F4A" w:rsidP="00141F4A">
            <w:pPr>
              <w:rPr>
                <w:lang w:eastAsia="ko-KR"/>
              </w:rPr>
            </w:pPr>
            <w:r w:rsidRPr="000B2AEF">
              <w:rPr>
                <w:lang w:eastAsia="ko-KR"/>
              </w:rPr>
              <w:t>The MAC entity shall:</w:t>
            </w:r>
          </w:p>
          <w:p w14:paraId="1268B68C" w14:textId="77777777" w:rsidR="00141F4A" w:rsidRPr="000B2AEF" w:rsidRDefault="00141F4A" w:rsidP="00141F4A">
            <w:pPr>
              <w:pStyle w:val="B1"/>
              <w:rPr>
                <w:lang w:eastAsia="ko-KR"/>
              </w:rPr>
            </w:pPr>
            <w:r w:rsidRPr="000B2AEF">
              <w:rPr>
                <w:lang w:eastAsia="ko-KR"/>
              </w:rPr>
              <w:t>1&gt;</w:t>
            </w:r>
            <w:r w:rsidRPr="000B2AEF">
              <w:rPr>
                <w:lang w:eastAsia="ko-KR"/>
              </w:rPr>
              <w:tab/>
              <w:t xml:space="preserve">if the MAC entity is configured with </w:t>
            </w:r>
            <w:r w:rsidRPr="00ED031D">
              <w:rPr>
                <w:i/>
                <w:noProof/>
                <w:highlight w:val="green"/>
              </w:rPr>
              <w:t>enhancedSkipUplinkTxDynamic</w:t>
            </w:r>
            <w:r w:rsidRPr="00ED031D">
              <w:rPr>
                <w:noProof/>
                <w:highlight w:val="green"/>
              </w:rPr>
              <w:t xml:space="preserve"> with value </w:t>
            </w:r>
            <w:r w:rsidRPr="00ED031D">
              <w:rPr>
                <w:i/>
                <w:noProof/>
                <w:highlight w:val="green"/>
              </w:rPr>
              <w:t>true</w:t>
            </w:r>
            <w:r w:rsidRPr="00ED031D">
              <w:rPr>
                <w:noProof/>
                <w:highlight w:val="green"/>
              </w:rPr>
              <w:t xml:space="preserve"> and the grant indicated to the HARQ entity was addressed to a C-RNTI,</w:t>
            </w:r>
            <w:r w:rsidRPr="000B2AEF">
              <w:rPr>
                <w:noProof/>
              </w:rPr>
              <w:t xml:space="preserve"> or </w:t>
            </w:r>
            <w:r w:rsidRPr="00F536CB">
              <w:rPr>
                <w:noProof/>
                <w:highlight w:val="yellow"/>
                <w:lang w:eastAsia="zh-CN"/>
              </w:rPr>
              <w:t>if</w:t>
            </w:r>
            <w:r w:rsidRPr="00F536CB">
              <w:rPr>
                <w:noProof/>
                <w:highlight w:val="yellow"/>
              </w:rPr>
              <w:t xml:space="preserve"> the MAC entity is configured with </w:t>
            </w:r>
            <w:r w:rsidRPr="00F536CB">
              <w:rPr>
                <w:i/>
                <w:noProof/>
                <w:highlight w:val="yellow"/>
              </w:rPr>
              <w:lastRenderedPageBreak/>
              <w:t>enhancedSkipUplinkTxConfigured</w:t>
            </w:r>
            <w:r w:rsidRPr="00F536CB">
              <w:rPr>
                <w:noProof/>
                <w:highlight w:val="yellow"/>
              </w:rPr>
              <w:t xml:space="preserve"> with value </w:t>
            </w:r>
            <w:r w:rsidRPr="00F536CB">
              <w:rPr>
                <w:i/>
                <w:noProof/>
                <w:highlight w:val="yellow"/>
              </w:rPr>
              <w:t>true</w:t>
            </w:r>
            <w:r w:rsidRPr="00F536CB">
              <w:rPr>
                <w:noProof/>
                <w:highlight w:val="yellow"/>
              </w:rPr>
              <w:t xml:space="preserve"> and the grant indicated to the HARQ entity is a configured uplink grant</w:t>
            </w:r>
            <w:r w:rsidRPr="000B2AEF">
              <w:rPr>
                <w:noProof/>
              </w:rPr>
              <w:t>:</w:t>
            </w:r>
          </w:p>
          <w:p w14:paraId="562FCA50" w14:textId="77777777" w:rsidR="00141F4A" w:rsidRPr="000B2AEF" w:rsidRDefault="00141F4A" w:rsidP="00141F4A">
            <w:pPr>
              <w:pStyle w:val="B2"/>
              <w:rPr>
                <w:lang w:eastAsia="ko-KR"/>
              </w:rPr>
            </w:pPr>
            <w:r w:rsidRPr="000B2AEF">
              <w:rPr>
                <w:lang w:eastAsia="ko-KR"/>
              </w:rPr>
              <w:t>2&gt;</w:t>
            </w:r>
            <w:r w:rsidRPr="000B2AEF">
              <w:rPr>
                <w:lang w:eastAsia="ko-KR"/>
              </w:rPr>
              <w:tab/>
              <w:t>if there is no UCI to be multiplexed on this PUSCH transmission as specified in TS 38.213 [6]; and</w:t>
            </w:r>
          </w:p>
          <w:p w14:paraId="02713469" w14:textId="77777777" w:rsidR="00141F4A" w:rsidRPr="000B2AEF" w:rsidRDefault="00141F4A" w:rsidP="00141F4A">
            <w:pPr>
              <w:pStyle w:val="B2"/>
              <w:rPr>
                <w:lang w:eastAsia="ko-KR"/>
              </w:rPr>
            </w:pPr>
            <w:r w:rsidRPr="000B2AEF">
              <w:rPr>
                <w:lang w:eastAsia="ko-KR"/>
              </w:rPr>
              <w:t>2&gt;</w:t>
            </w:r>
            <w:r w:rsidRPr="000B2AEF">
              <w:rPr>
                <w:lang w:eastAsia="ko-KR"/>
              </w:rPr>
              <w:tab/>
              <w:t>if there is no aperiodic CSI requested for this PUSCH transmission as specified in TS 38.212 [9]</w:t>
            </w:r>
            <w:r w:rsidRPr="000B2AEF">
              <w:rPr>
                <w:noProof/>
              </w:rPr>
              <w:t xml:space="preserve">; </w:t>
            </w:r>
            <w:r w:rsidRPr="000B2AEF">
              <w:rPr>
                <w:lang w:eastAsia="ko-KR"/>
              </w:rPr>
              <w:t>and</w:t>
            </w:r>
          </w:p>
          <w:p w14:paraId="4BF44F59" w14:textId="77777777" w:rsidR="00141F4A" w:rsidRPr="000B2AEF" w:rsidRDefault="00141F4A" w:rsidP="00141F4A">
            <w:pPr>
              <w:pStyle w:val="B2"/>
              <w:rPr>
                <w:lang w:eastAsia="ko-KR"/>
              </w:rPr>
            </w:pPr>
            <w:r w:rsidRPr="000B2AEF">
              <w:rPr>
                <w:lang w:eastAsia="ko-KR"/>
              </w:rPr>
              <w:t>2&gt;</w:t>
            </w:r>
            <w:r w:rsidRPr="000B2AEF">
              <w:rPr>
                <w:lang w:eastAsia="ko-KR"/>
              </w:rPr>
              <w:tab/>
              <w:t>if the MAC PDU includes zero MAC SDUs</w:t>
            </w:r>
            <w:r w:rsidRPr="000B2AEF">
              <w:rPr>
                <w:noProof/>
              </w:rPr>
              <w:t xml:space="preserve">; </w:t>
            </w:r>
            <w:r w:rsidRPr="000B2AEF">
              <w:rPr>
                <w:lang w:eastAsia="ko-KR"/>
              </w:rPr>
              <w:t>and</w:t>
            </w:r>
          </w:p>
          <w:p w14:paraId="7694F3CE" w14:textId="77777777" w:rsidR="00141F4A" w:rsidRPr="000B2AEF" w:rsidRDefault="00141F4A" w:rsidP="00141F4A">
            <w:pPr>
              <w:pStyle w:val="B2"/>
              <w:rPr>
                <w:lang w:eastAsia="ko-KR"/>
              </w:rPr>
            </w:pPr>
            <w:r w:rsidRPr="000B2AEF">
              <w:rPr>
                <w:lang w:eastAsia="ko-KR"/>
              </w:rPr>
              <w:t>2&gt;</w:t>
            </w:r>
            <w:r w:rsidRPr="000B2AEF">
              <w:rPr>
                <w:lang w:eastAsia="ko-KR"/>
              </w:rPr>
              <w:tab/>
              <w:t>if the MAC PDU includes only the periodic BSR and there is no data available for any LCG, or the MAC PDU includes only the padding BSR:</w:t>
            </w:r>
          </w:p>
          <w:p w14:paraId="4B5A1AF3" w14:textId="77777777" w:rsidR="00141F4A" w:rsidRPr="000B2AEF" w:rsidRDefault="00141F4A" w:rsidP="00141F4A">
            <w:pPr>
              <w:pStyle w:val="B3"/>
              <w:rPr>
                <w:noProof/>
              </w:rPr>
            </w:pPr>
            <w:r w:rsidRPr="000B2AEF">
              <w:rPr>
                <w:noProof/>
                <w:lang w:eastAsia="ko-KR"/>
              </w:rPr>
              <w:t>3&gt;</w:t>
            </w:r>
            <w:r w:rsidRPr="000B2AEF">
              <w:rPr>
                <w:noProof/>
              </w:rPr>
              <w:tab/>
              <w:t>not generate a MAC PDU for the HARQ entity.</w:t>
            </w:r>
          </w:p>
          <w:p w14:paraId="5AC8B285" w14:textId="77777777" w:rsidR="00141F4A" w:rsidRPr="000B2AEF" w:rsidRDefault="00141F4A" w:rsidP="00141F4A">
            <w:pPr>
              <w:pStyle w:val="B1"/>
              <w:rPr>
                <w:lang w:eastAsia="ko-KR"/>
              </w:rPr>
            </w:pPr>
            <w:r w:rsidRPr="000B2AEF">
              <w:rPr>
                <w:lang w:eastAsia="ko-KR"/>
              </w:rPr>
              <w:t>1&gt;</w:t>
            </w:r>
            <w:r w:rsidRPr="000B2AEF">
              <w:rPr>
                <w:lang w:eastAsia="ko-KR"/>
              </w:rPr>
              <w:tab/>
              <w:t xml:space="preserve">else if the MAC entity is configured with </w:t>
            </w:r>
            <w:r w:rsidRPr="00ED031D">
              <w:rPr>
                <w:i/>
                <w:highlight w:val="green"/>
                <w:lang w:eastAsia="ko-KR"/>
              </w:rPr>
              <w:t>skipUplinkTxDynamic</w:t>
            </w:r>
            <w:r w:rsidRPr="00ED031D">
              <w:rPr>
                <w:highlight w:val="green"/>
                <w:lang w:eastAsia="ko-KR"/>
              </w:rPr>
              <w:t xml:space="preserve"> with value </w:t>
            </w:r>
            <w:r w:rsidRPr="00ED031D">
              <w:rPr>
                <w:i/>
                <w:highlight w:val="green"/>
                <w:lang w:eastAsia="ko-KR"/>
              </w:rPr>
              <w:t>true</w:t>
            </w:r>
            <w:r w:rsidRPr="00ED031D">
              <w:rPr>
                <w:highlight w:val="green"/>
                <w:lang w:eastAsia="ko-KR"/>
              </w:rPr>
              <w:t xml:space="preserve"> and the grant indicated to the HARQ entity was addressed to a C-RNTI</w:t>
            </w:r>
            <w:r w:rsidRPr="000B2AEF">
              <w:rPr>
                <w:lang w:eastAsia="ko-KR"/>
              </w:rPr>
              <w:t xml:space="preserve">, </w:t>
            </w:r>
            <w:r w:rsidRPr="00F536CB">
              <w:rPr>
                <w:highlight w:val="magenta"/>
                <w:lang w:eastAsia="ko-KR"/>
              </w:rPr>
              <w:t>or the grant indicated to the HARQ entity is a configured uplink grant</w:t>
            </w:r>
            <w:r w:rsidRPr="000B2AEF">
              <w:rPr>
                <w:lang w:eastAsia="ko-KR"/>
              </w:rPr>
              <w:t>:</w:t>
            </w:r>
          </w:p>
          <w:p w14:paraId="607574C7" w14:textId="77777777" w:rsidR="00141F4A" w:rsidRPr="000B2AEF" w:rsidRDefault="00141F4A" w:rsidP="00141F4A">
            <w:pPr>
              <w:pStyle w:val="B2"/>
              <w:rPr>
                <w:lang w:eastAsia="ko-KR"/>
              </w:rPr>
            </w:pPr>
            <w:r w:rsidRPr="000B2AEF">
              <w:rPr>
                <w:lang w:eastAsia="ko-KR"/>
              </w:rPr>
              <w:t>2&gt;</w:t>
            </w:r>
            <w:r w:rsidRPr="000B2AEF">
              <w:rPr>
                <w:lang w:eastAsia="ko-KR"/>
              </w:rPr>
              <w:tab/>
              <w:t>if there is no aperiodic CSI requested for this PUSCH transmission as specified in TS 38.212 [9]; and</w:t>
            </w:r>
          </w:p>
          <w:p w14:paraId="150DD5AE" w14:textId="77777777" w:rsidR="00141F4A" w:rsidRPr="000B2AEF" w:rsidRDefault="00141F4A" w:rsidP="00141F4A">
            <w:pPr>
              <w:pStyle w:val="B2"/>
              <w:rPr>
                <w:lang w:eastAsia="ko-KR"/>
              </w:rPr>
            </w:pPr>
            <w:r w:rsidRPr="000B2AEF">
              <w:rPr>
                <w:lang w:eastAsia="ko-KR"/>
              </w:rPr>
              <w:t>2&gt;</w:t>
            </w:r>
            <w:r w:rsidRPr="000B2AEF">
              <w:rPr>
                <w:lang w:eastAsia="ko-KR"/>
              </w:rPr>
              <w:tab/>
              <w:t>if the MAC PDU includes zero MAC SDUs; and</w:t>
            </w:r>
          </w:p>
          <w:p w14:paraId="4ECB3074" w14:textId="77777777" w:rsidR="00141F4A" w:rsidRPr="000B2AEF" w:rsidRDefault="00141F4A" w:rsidP="00141F4A">
            <w:pPr>
              <w:pStyle w:val="B2"/>
              <w:rPr>
                <w:lang w:eastAsia="ko-KR"/>
              </w:rPr>
            </w:pPr>
            <w:r w:rsidRPr="000B2AEF">
              <w:rPr>
                <w:lang w:eastAsia="ko-KR"/>
              </w:rPr>
              <w:t>2&gt;</w:t>
            </w:r>
            <w:r w:rsidRPr="000B2AEF">
              <w:rPr>
                <w:lang w:eastAsia="ko-KR"/>
              </w:rPr>
              <w:tab/>
              <w:t>if the MAC PDU includes only the periodic BSR and there is no data available for any LCG, or the MAC PDU includes only the padding BSR:</w:t>
            </w:r>
          </w:p>
          <w:p w14:paraId="640EAD7A" w14:textId="77777777" w:rsidR="00141F4A" w:rsidRPr="000B2AEF" w:rsidRDefault="00141F4A" w:rsidP="00141F4A">
            <w:pPr>
              <w:pStyle w:val="B3"/>
              <w:rPr>
                <w:noProof/>
              </w:rPr>
            </w:pPr>
            <w:r w:rsidRPr="000B2AEF">
              <w:rPr>
                <w:noProof/>
                <w:lang w:eastAsia="ko-KR"/>
              </w:rPr>
              <w:t>3&gt;</w:t>
            </w:r>
            <w:r w:rsidRPr="000B2AEF">
              <w:rPr>
                <w:noProof/>
              </w:rPr>
              <w:tab/>
              <w:t>not generate a MAC PDU for the HARQ entity.</w:t>
            </w:r>
          </w:p>
          <w:p w14:paraId="335217E9" w14:textId="77777777" w:rsidR="00141F4A" w:rsidRPr="00141F4A" w:rsidRDefault="00141F4A" w:rsidP="005C27D5">
            <w:pPr>
              <w:rPr>
                <w:rFonts w:eastAsiaTheme="minorEastAsia"/>
                <w:lang w:eastAsia="zh-CN"/>
              </w:rPr>
            </w:pPr>
          </w:p>
        </w:tc>
      </w:tr>
    </w:tbl>
    <w:p w14:paraId="5B5ACB94" w14:textId="20E196C7" w:rsidR="00141F4A" w:rsidRDefault="00141F4A" w:rsidP="005C27D5">
      <w:pPr>
        <w:rPr>
          <w:rFonts w:eastAsiaTheme="minorEastAsia"/>
          <w:lang w:eastAsia="zh-CN"/>
        </w:rPr>
      </w:pPr>
    </w:p>
    <w:p w14:paraId="09621AA0" w14:textId="0EC73022" w:rsidR="007767AF" w:rsidRDefault="007767AF" w:rsidP="005C27D5">
      <w:pPr>
        <w:rPr>
          <w:rFonts w:eastAsiaTheme="minorEastAsia"/>
          <w:b/>
          <w:lang w:eastAsia="zh-CN"/>
        </w:rPr>
      </w:pPr>
      <w:r w:rsidRPr="007767AF">
        <w:rPr>
          <w:rFonts w:eastAsiaTheme="minorEastAsia" w:hint="eastAsia"/>
          <w:b/>
          <w:lang w:eastAsia="zh-CN"/>
        </w:rPr>
        <w:t>O</w:t>
      </w:r>
      <w:r w:rsidRPr="007767AF">
        <w:rPr>
          <w:rFonts w:eastAsiaTheme="minorEastAsia"/>
          <w:b/>
          <w:lang w:eastAsia="zh-CN"/>
        </w:rPr>
        <w:t>bservation 1</w:t>
      </w:r>
      <w:r w:rsidRPr="007767AF">
        <w:rPr>
          <w:rFonts w:eastAsiaTheme="minorEastAsia" w:hint="eastAsia"/>
          <w:b/>
          <w:lang w:eastAsia="zh-CN"/>
        </w:rPr>
        <w:t>：</w:t>
      </w:r>
      <w:r>
        <w:rPr>
          <w:rFonts w:eastAsiaTheme="minorEastAsia" w:hint="eastAsia"/>
          <w:b/>
          <w:lang w:eastAsia="zh-CN"/>
        </w:rPr>
        <w:t>Fo</w:t>
      </w:r>
      <w:r>
        <w:rPr>
          <w:rFonts w:eastAsiaTheme="minorEastAsia"/>
          <w:b/>
          <w:lang w:eastAsia="zh-CN"/>
        </w:rPr>
        <w:t xml:space="preserve">r dynamic UL grant, </w:t>
      </w:r>
      <w:r w:rsidRPr="007767AF">
        <w:rPr>
          <w:rFonts w:eastAsiaTheme="minorEastAsia"/>
          <w:b/>
          <w:lang w:eastAsia="zh-CN"/>
        </w:rPr>
        <w:t xml:space="preserve">only when the UE is configured with either </w:t>
      </w:r>
      <w:r w:rsidRPr="007767AF">
        <w:rPr>
          <w:rFonts w:eastAsiaTheme="minorEastAsia"/>
          <w:b/>
          <w:i/>
          <w:lang w:eastAsia="zh-CN"/>
        </w:rPr>
        <w:t>enhancedSkipUplinkTxDynamic</w:t>
      </w:r>
      <w:r w:rsidRPr="007767AF">
        <w:rPr>
          <w:rFonts w:eastAsiaTheme="minorEastAsia"/>
          <w:b/>
          <w:lang w:eastAsia="zh-CN"/>
        </w:rPr>
        <w:t xml:space="preserve"> or </w:t>
      </w:r>
      <w:r w:rsidRPr="007767AF">
        <w:rPr>
          <w:rFonts w:eastAsiaTheme="minorEastAsia"/>
          <w:b/>
          <w:i/>
          <w:lang w:eastAsia="zh-CN"/>
        </w:rPr>
        <w:t>skipUplinkTxDynamic</w:t>
      </w:r>
      <w:r>
        <w:rPr>
          <w:rFonts w:eastAsiaTheme="minorEastAsia"/>
          <w:b/>
          <w:lang w:eastAsia="zh-CN"/>
        </w:rPr>
        <w:t>, will the UE perform</w:t>
      </w:r>
      <w:r w:rsidRPr="007767AF">
        <w:rPr>
          <w:rFonts w:eastAsiaTheme="minorEastAsia"/>
          <w:b/>
          <w:lang w:eastAsia="zh-CN"/>
        </w:rPr>
        <w:t xml:space="preserve"> UL skipping</w:t>
      </w:r>
      <w:r>
        <w:rPr>
          <w:rFonts w:eastAsiaTheme="minorEastAsia"/>
          <w:b/>
          <w:lang w:eastAsia="zh-CN"/>
        </w:rPr>
        <w:t xml:space="preserve">. </w:t>
      </w:r>
    </w:p>
    <w:p w14:paraId="0A8E3DB4" w14:textId="2A28EB4D" w:rsidR="007767AF" w:rsidRDefault="00017EF1" w:rsidP="005C27D5">
      <w:pPr>
        <w:rPr>
          <w:rFonts w:eastAsiaTheme="minorEastAsia"/>
          <w:b/>
          <w:lang w:eastAsia="zh-CN"/>
        </w:rPr>
      </w:pPr>
      <w:r>
        <w:rPr>
          <w:rFonts w:eastAsiaTheme="minorEastAsia"/>
          <w:b/>
          <w:lang w:eastAsia="zh-CN"/>
        </w:rPr>
        <w:t>Observation 2</w:t>
      </w:r>
      <w:r w:rsidR="007767AF" w:rsidRPr="007767AF">
        <w:rPr>
          <w:rFonts w:eastAsiaTheme="minorEastAsia" w:hint="eastAsia"/>
          <w:b/>
          <w:lang w:eastAsia="zh-CN"/>
        </w:rPr>
        <w:t>：</w:t>
      </w:r>
      <w:r>
        <w:rPr>
          <w:rFonts w:eastAsiaTheme="minorEastAsia"/>
          <w:b/>
          <w:lang w:eastAsia="zh-CN"/>
        </w:rPr>
        <w:t xml:space="preserve">It is feasible to rely on the network </w:t>
      </w:r>
      <w:r w:rsidRPr="00C532A3">
        <w:rPr>
          <w:rFonts w:eastAsiaTheme="minorEastAsia"/>
          <w:b/>
          <w:lang w:eastAsia="zh-CN"/>
        </w:rPr>
        <w:t>configuration, i.e., no simultaneous configuration</w:t>
      </w:r>
      <w:r>
        <w:rPr>
          <w:rFonts w:eastAsiaTheme="minorEastAsia"/>
          <w:b/>
          <w:lang w:eastAsia="zh-CN"/>
        </w:rPr>
        <w:t xml:space="preserve"> of</w:t>
      </w:r>
      <w:r w:rsidR="007767AF" w:rsidRPr="007767AF">
        <w:rPr>
          <w:b/>
          <w:i/>
        </w:rPr>
        <w:t xml:space="preserve"> </w:t>
      </w:r>
      <w:r w:rsidR="00401F78" w:rsidRPr="00401F78">
        <w:rPr>
          <w:b/>
        </w:rPr>
        <w:t>Sidelink resource allocation mode 1</w:t>
      </w:r>
      <w:r w:rsidR="007767AF" w:rsidRPr="007767AF">
        <w:rPr>
          <w:b/>
          <w:i/>
        </w:rPr>
        <w:t xml:space="preserve"> </w:t>
      </w:r>
      <w:r w:rsidR="007767AF" w:rsidRPr="007767AF">
        <w:rPr>
          <w:b/>
        </w:rPr>
        <w:t xml:space="preserve">and either one of </w:t>
      </w:r>
      <w:r w:rsidR="007767AF" w:rsidRPr="007767AF">
        <w:rPr>
          <w:rFonts w:eastAsiaTheme="minorEastAsia"/>
          <w:b/>
          <w:i/>
          <w:lang w:eastAsia="zh-CN"/>
        </w:rPr>
        <w:t>enhancedSkipUplinkTxDynamic</w:t>
      </w:r>
      <w:r w:rsidR="007767AF" w:rsidRPr="007767AF">
        <w:rPr>
          <w:rFonts w:eastAsiaTheme="minorEastAsia"/>
          <w:b/>
          <w:lang w:eastAsia="zh-CN"/>
        </w:rPr>
        <w:t>/</w:t>
      </w:r>
      <w:r w:rsidR="007767AF" w:rsidRPr="007767AF">
        <w:rPr>
          <w:b/>
          <w:i/>
          <w:lang w:eastAsia="ko-KR"/>
        </w:rPr>
        <w:t>skipUplinkTxDynamic</w:t>
      </w:r>
      <w:r w:rsidR="007767AF" w:rsidRPr="007767AF">
        <w:rPr>
          <w:rFonts w:eastAsiaTheme="minorEastAsia"/>
          <w:b/>
          <w:lang w:eastAsia="zh-CN"/>
        </w:rPr>
        <w:t xml:space="preserve"> </w:t>
      </w:r>
      <w:r w:rsidR="007767AF">
        <w:rPr>
          <w:rFonts w:eastAsiaTheme="minorEastAsia"/>
          <w:b/>
          <w:lang w:eastAsia="zh-CN"/>
        </w:rPr>
        <w:t xml:space="preserve">to avoid </w:t>
      </w:r>
      <w:r>
        <w:rPr>
          <w:rFonts w:eastAsiaTheme="minorEastAsia"/>
          <w:b/>
          <w:lang w:eastAsia="zh-CN"/>
        </w:rPr>
        <w:t xml:space="preserve">the </w:t>
      </w:r>
      <w:r w:rsidR="007767AF">
        <w:rPr>
          <w:rFonts w:eastAsiaTheme="minorEastAsia"/>
          <w:b/>
          <w:lang w:eastAsia="zh-CN"/>
        </w:rPr>
        <w:t>coexistence between UL skipping and SL for dynamic UL grant</w:t>
      </w:r>
      <w:r w:rsidR="007767AF" w:rsidRPr="007767AF">
        <w:rPr>
          <w:rFonts w:eastAsiaTheme="minorEastAsia"/>
          <w:b/>
          <w:lang w:eastAsia="zh-CN"/>
        </w:rPr>
        <w:t>.</w:t>
      </w:r>
    </w:p>
    <w:p w14:paraId="32EF954F" w14:textId="312972FC" w:rsidR="00BC2913" w:rsidRDefault="00F536CB" w:rsidP="005C27D5">
      <w:r>
        <w:rPr>
          <w:rFonts w:eastAsiaTheme="minorEastAsia"/>
          <w:lang w:eastAsia="zh-CN"/>
        </w:rPr>
        <w:t>However, for configured UL grant, UL skipping is a mandatory feature since the start of R</w:t>
      </w:r>
      <w:r>
        <w:rPr>
          <w:rFonts w:eastAsiaTheme="minorEastAsia" w:hint="eastAsia"/>
          <w:lang w:eastAsia="zh-CN"/>
        </w:rPr>
        <w:t>el</w:t>
      </w:r>
      <w:r>
        <w:rPr>
          <w:rFonts w:eastAsiaTheme="minorEastAsia"/>
          <w:lang w:eastAsia="zh-CN"/>
        </w:rPr>
        <w:t>-15 NR. In Rel-16</w:t>
      </w:r>
      <w:r>
        <w:t xml:space="preserve">, with the introduction of </w:t>
      </w:r>
      <w:r w:rsidRPr="00F536CB">
        <w:rPr>
          <w:rFonts w:eastAsiaTheme="minorEastAsia"/>
          <w:i/>
          <w:lang w:eastAsia="zh-CN"/>
        </w:rPr>
        <w:t>enhancedSkipUplinkTxConfigured</w:t>
      </w:r>
      <w:r>
        <w:rPr>
          <w:rFonts w:eastAsiaTheme="minorEastAsia"/>
          <w:lang w:eastAsia="zh-CN"/>
        </w:rPr>
        <w:t xml:space="preserve">, UE needs to additionally check whether there is any UCI to be multiplexed </w:t>
      </w:r>
      <w:r w:rsidRPr="000B2AEF">
        <w:rPr>
          <w:lang w:eastAsia="ko-KR"/>
        </w:rPr>
        <w:t>on this PUSCH transmission</w:t>
      </w:r>
      <w:r>
        <w:rPr>
          <w:rFonts w:eastAsiaTheme="minorEastAsia"/>
          <w:lang w:eastAsia="zh-CN"/>
        </w:rPr>
        <w:t xml:space="preserve"> on top of the other conditions already existed in Rel-15 when judging whether UL skipping can be performed or not </w:t>
      </w:r>
      <w:r w:rsidRPr="00F536CB">
        <w:rPr>
          <w:rFonts w:eastAsiaTheme="minorEastAsia"/>
          <w:highlight w:val="yellow"/>
          <w:lang w:eastAsia="zh-CN"/>
        </w:rPr>
        <w:t>as highlighted in yellow</w:t>
      </w:r>
      <w:r>
        <w:rPr>
          <w:rFonts w:eastAsiaTheme="minorEastAsia"/>
          <w:lang w:eastAsia="zh-CN"/>
        </w:rPr>
        <w:t xml:space="preserve">. In this case, </w:t>
      </w:r>
      <w:r w:rsidR="00BC2913">
        <w:rPr>
          <w:rFonts w:eastAsiaTheme="minorEastAsia"/>
          <w:lang w:eastAsia="zh-CN"/>
        </w:rPr>
        <w:t xml:space="preserve">for a configured UL grant, even if </w:t>
      </w:r>
      <w:r w:rsidR="00BC2913" w:rsidRPr="00F536CB">
        <w:rPr>
          <w:rFonts w:eastAsiaTheme="minorEastAsia"/>
          <w:i/>
          <w:lang w:eastAsia="zh-CN"/>
        </w:rPr>
        <w:t>enhancedSkipUplinkTxConfigured</w:t>
      </w:r>
      <w:r w:rsidR="00BC2913">
        <w:rPr>
          <w:rFonts w:eastAsiaTheme="minorEastAsia"/>
          <w:lang w:eastAsia="zh-CN"/>
        </w:rPr>
        <w:t xml:space="preserve"> is not configured, UE will still enter the “else” branch and the </w:t>
      </w:r>
      <w:r w:rsidR="00BC2913" w:rsidRPr="00BC2913">
        <w:rPr>
          <w:rFonts w:eastAsiaTheme="minorEastAsia"/>
          <w:highlight w:val="magenta"/>
          <w:lang w:eastAsia="zh-CN"/>
        </w:rPr>
        <w:t>condition</w:t>
      </w:r>
      <w:r w:rsidR="00BC2913">
        <w:rPr>
          <w:rFonts w:eastAsiaTheme="minorEastAsia"/>
          <w:lang w:eastAsia="zh-CN"/>
        </w:rPr>
        <w:t xml:space="preserve"> is still satisfied, UL skipping will be performed if the following other conditions are fulfilled.</w:t>
      </w:r>
      <w:r w:rsidR="00BC2913">
        <w:rPr>
          <w:rFonts w:eastAsiaTheme="minorEastAsia" w:hint="eastAsia"/>
          <w:lang w:eastAsia="zh-CN"/>
        </w:rPr>
        <w:t xml:space="preserve"> </w:t>
      </w:r>
      <w:r w:rsidR="00BC2913">
        <w:rPr>
          <w:rFonts w:eastAsiaTheme="minorEastAsia"/>
          <w:lang w:eastAsia="zh-CN"/>
        </w:rPr>
        <w:t xml:space="preserve">Therefore, for configured UL grant, it is not feasible to only rely on the NW configuration, i.e., no simultaneous configuration of </w:t>
      </w:r>
      <w:r w:rsidR="00BC2913" w:rsidRPr="00F536CB">
        <w:rPr>
          <w:rFonts w:eastAsiaTheme="minorEastAsia"/>
          <w:i/>
          <w:lang w:eastAsia="zh-CN"/>
        </w:rPr>
        <w:t>enhancedSkipUplinkTxConfigured</w:t>
      </w:r>
      <w:r w:rsidR="00BC2913">
        <w:rPr>
          <w:rFonts w:eastAsiaTheme="minorEastAsia"/>
          <w:lang w:eastAsia="zh-CN"/>
        </w:rPr>
        <w:t xml:space="preserve"> and</w:t>
      </w:r>
      <w:r w:rsidR="00BC2913" w:rsidRPr="00BC2913">
        <w:rPr>
          <w:rFonts w:eastAsiaTheme="minorEastAsia"/>
          <w:lang w:eastAsia="zh-CN"/>
        </w:rPr>
        <w:t xml:space="preserve"> </w:t>
      </w:r>
      <w:r w:rsidR="00401F78" w:rsidRPr="000B2AEF">
        <w:t>Sidelink resource allocation mode 1</w:t>
      </w:r>
      <w:r w:rsidR="00BC2913">
        <w:t xml:space="preserve"> to avoid the coexistence between UL skipping and SL.</w:t>
      </w:r>
    </w:p>
    <w:p w14:paraId="544B3064" w14:textId="5570455E" w:rsidR="00BC2913" w:rsidRDefault="00BC2913" w:rsidP="005C27D5">
      <w:pPr>
        <w:rPr>
          <w:rFonts w:eastAsiaTheme="minorEastAsia"/>
          <w:b/>
          <w:lang w:eastAsia="zh-CN"/>
        </w:rPr>
      </w:pPr>
      <w:r w:rsidRPr="007767AF">
        <w:rPr>
          <w:rFonts w:eastAsiaTheme="minorEastAsia" w:hint="eastAsia"/>
          <w:b/>
          <w:lang w:eastAsia="zh-CN"/>
        </w:rPr>
        <w:t>O</w:t>
      </w:r>
      <w:r w:rsidRPr="007767AF">
        <w:rPr>
          <w:rFonts w:eastAsiaTheme="minorEastAsia"/>
          <w:b/>
          <w:lang w:eastAsia="zh-CN"/>
        </w:rPr>
        <w:t xml:space="preserve">bservation </w:t>
      </w:r>
      <w:r w:rsidR="00017EF1">
        <w:rPr>
          <w:rFonts w:eastAsiaTheme="minorEastAsia"/>
          <w:b/>
          <w:lang w:eastAsia="zh-CN"/>
        </w:rPr>
        <w:t>3</w:t>
      </w:r>
      <w:r w:rsidRPr="007767AF">
        <w:rPr>
          <w:rFonts w:eastAsiaTheme="minorEastAsia" w:hint="eastAsia"/>
          <w:b/>
          <w:lang w:eastAsia="zh-CN"/>
        </w:rPr>
        <w:t>：</w:t>
      </w:r>
      <w:r>
        <w:rPr>
          <w:rFonts w:eastAsiaTheme="minorEastAsia" w:hint="eastAsia"/>
          <w:b/>
          <w:lang w:eastAsia="zh-CN"/>
        </w:rPr>
        <w:t>Fo</w:t>
      </w:r>
      <w:r>
        <w:rPr>
          <w:rFonts w:eastAsiaTheme="minorEastAsia"/>
          <w:b/>
          <w:lang w:eastAsia="zh-CN"/>
        </w:rPr>
        <w:t>r configured UL grant, UL skipping is a mandatory feature since Rel-15.</w:t>
      </w:r>
    </w:p>
    <w:p w14:paraId="02F0A958" w14:textId="49975E09" w:rsidR="00C532A3" w:rsidRPr="00C532A3" w:rsidRDefault="00C532A3" w:rsidP="00C532A3">
      <w:pPr>
        <w:rPr>
          <w:rFonts w:eastAsiaTheme="minorEastAsia"/>
          <w:b/>
          <w:lang w:eastAsia="zh-CN"/>
        </w:rPr>
      </w:pPr>
      <w:r w:rsidRPr="00C532A3">
        <w:rPr>
          <w:rFonts w:eastAsiaTheme="minorEastAsia" w:hint="eastAsia"/>
          <w:b/>
          <w:lang w:eastAsia="zh-CN"/>
        </w:rPr>
        <w:t>O</w:t>
      </w:r>
      <w:r w:rsidRPr="00C532A3">
        <w:rPr>
          <w:rFonts w:eastAsiaTheme="minorEastAsia"/>
          <w:b/>
          <w:lang w:eastAsia="zh-CN"/>
        </w:rPr>
        <w:t xml:space="preserve">bservation </w:t>
      </w:r>
      <w:r w:rsidR="00017EF1">
        <w:rPr>
          <w:rFonts w:eastAsiaTheme="minorEastAsia"/>
          <w:b/>
          <w:lang w:eastAsia="zh-CN"/>
        </w:rPr>
        <w:t>4</w:t>
      </w:r>
      <w:r w:rsidRPr="00C532A3">
        <w:rPr>
          <w:rFonts w:eastAsiaTheme="minorEastAsia" w:hint="eastAsia"/>
          <w:b/>
          <w:lang w:eastAsia="zh-CN"/>
        </w:rPr>
        <w:t>：</w:t>
      </w:r>
      <w:r w:rsidRPr="00C532A3">
        <w:rPr>
          <w:rFonts w:eastAsiaTheme="minorEastAsia"/>
          <w:b/>
          <w:lang w:eastAsia="zh-CN"/>
        </w:rPr>
        <w:t>It is not feasible to on</w:t>
      </w:r>
      <w:r w:rsidR="00017EF1">
        <w:rPr>
          <w:rFonts w:eastAsiaTheme="minorEastAsia"/>
          <w:b/>
          <w:lang w:eastAsia="zh-CN"/>
        </w:rPr>
        <w:t xml:space="preserve">ly rely on the network </w:t>
      </w:r>
      <w:r w:rsidRPr="00C532A3">
        <w:rPr>
          <w:rFonts w:eastAsiaTheme="minorEastAsia"/>
          <w:b/>
          <w:lang w:eastAsia="zh-CN"/>
        </w:rPr>
        <w:t xml:space="preserve">configuration, i.e., no simultaneous configuration of </w:t>
      </w:r>
      <w:r w:rsidRPr="00C532A3">
        <w:rPr>
          <w:rFonts w:eastAsiaTheme="minorEastAsia"/>
          <w:b/>
          <w:i/>
          <w:lang w:eastAsia="zh-CN"/>
        </w:rPr>
        <w:t>enhancedSkipUplinkTxConfigured</w:t>
      </w:r>
      <w:r w:rsidRPr="00C532A3">
        <w:rPr>
          <w:rFonts w:eastAsiaTheme="minorEastAsia"/>
          <w:b/>
          <w:lang w:eastAsia="zh-CN"/>
        </w:rPr>
        <w:t xml:space="preserve"> and </w:t>
      </w:r>
      <w:r w:rsidR="00401F78" w:rsidRPr="00401F78">
        <w:rPr>
          <w:b/>
        </w:rPr>
        <w:t>Sidelink resource allocation mode 1</w:t>
      </w:r>
      <w:r w:rsidR="00401F78">
        <w:rPr>
          <w:b/>
        </w:rPr>
        <w:t xml:space="preserve"> </w:t>
      </w:r>
      <w:r w:rsidRPr="00C532A3">
        <w:rPr>
          <w:b/>
        </w:rPr>
        <w:t>to avoid the coexistence between UL skipping and SL</w:t>
      </w:r>
      <w:r w:rsidR="00017EF1">
        <w:rPr>
          <w:b/>
        </w:rPr>
        <w:t xml:space="preserve"> for configured UL grant</w:t>
      </w:r>
      <w:r w:rsidRPr="00C532A3">
        <w:rPr>
          <w:rFonts w:eastAsiaTheme="minorEastAsia"/>
          <w:b/>
          <w:lang w:eastAsia="zh-CN"/>
        </w:rPr>
        <w:t>.</w:t>
      </w:r>
    </w:p>
    <w:p w14:paraId="534FC23E" w14:textId="187745FF" w:rsidR="00333F5B" w:rsidRPr="00333F5B" w:rsidRDefault="000430FE" w:rsidP="005C27D5">
      <w:r>
        <w:rPr>
          <w:rFonts w:eastAsiaTheme="minorEastAsia"/>
          <w:lang w:eastAsia="zh-CN"/>
        </w:rPr>
        <w:t xml:space="preserve">Therefore, if it is really required to avoid </w:t>
      </w:r>
      <w:r w:rsidRPr="000430FE">
        <w:rPr>
          <w:rFonts w:eastAsiaTheme="minorEastAsia"/>
          <w:lang w:eastAsia="zh-CN"/>
        </w:rPr>
        <w:t>the coexistence between UL skipping and SL</w:t>
      </w:r>
      <w:r w:rsidR="00824A47">
        <w:rPr>
          <w:rFonts w:eastAsiaTheme="minorEastAsia"/>
          <w:lang w:eastAsia="zh-CN"/>
        </w:rPr>
        <w:t xml:space="preserve"> for both dynamic UL grant and </w:t>
      </w:r>
      <w:r>
        <w:rPr>
          <w:rFonts w:eastAsiaTheme="minorEastAsia"/>
          <w:lang w:eastAsia="zh-CN"/>
        </w:rPr>
        <w:t xml:space="preserve">configured UL grant, a new condition to check if the UE is configured with </w:t>
      </w:r>
      <w:r w:rsidR="00401F78" w:rsidRPr="000B2AEF">
        <w:t>Sidelink resource allocation mode 1</w:t>
      </w:r>
      <w:r w:rsidR="00401F78">
        <w:t xml:space="preserve"> </w:t>
      </w:r>
      <w:r>
        <w:t>should be introduced for UE to judge i</w:t>
      </w:r>
      <w:r w:rsidR="008D2285">
        <w:t>f</w:t>
      </w:r>
      <w:r>
        <w:t xml:space="preserve"> UL skipping should be performed or not. </w:t>
      </w:r>
    </w:p>
    <w:p w14:paraId="177313B3" w14:textId="70242317" w:rsidR="00C532A3" w:rsidRPr="00333F5B" w:rsidRDefault="00333F5B" w:rsidP="005C27D5">
      <w:r>
        <w:t>In this case, no restriction on the network configuration is required. For dynamic UL grant, even if the network simultaneously configures</w:t>
      </w:r>
      <w:r w:rsidR="00401F78">
        <w:t xml:space="preserve"> </w:t>
      </w:r>
      <w:r w:rsidR="00401F78" w:rsidRPr="00401F78">
        <w:t>the UE with</w:t>
      </w:r>
      <w:r>
        <w:t xml:space="preserve"> </w:t>
      </w:r>
      <w:r w:rsidR="00401F78" w:rsidRPr="000B2AEF">
        <w:t>Sidelink resource allocation mode 1</w:t>
      </w:r>
      <w:r>
        <w:rPr>
          <w:i/>
        </w:rPr>
        <w:t xml:space="preserve"> </w:t>
      </w:r>
      <w:r>
        <w:t xml:space="preserve">and either one of </w:t>
      </w:r>
      <w:r>
        <w:rPr>
          <w:rFonts w:eastAsiaTheme="minorEastAsia"/>
          <w:i/>
          <w:lang w:eastAsia="zh-CN"/>
        </w:rPr>
        <w:t>enhancedSkipUplinkTxDynamic</w:t>
      </w:r>
      <w:r>
        <w:rPr>
          <w:rFonts w:eastAsiaTheme="minorEastAsia"/>
          <w:lang w:eastAsia="zh-CN"/>
        </w:rPr>
        <w:t>/</w:t>
      </w:r>
      <w:r w:rsidRPr="000B2AEF">
        <w:rPr>
          <w:i/>
          <w:lang w:eastAsia="ko-KR"/>
        </w:rPr>
        <w:t>skipUplinkTxDynamic</w:t>
      </w:r>
      <w:r>
        <w:rPr>
          <w:lang w:eastAsia="ko-KR"/>
        </w:rPr>
        <w:t>, with the new added condition, if UE is configured with</w:t>
      </w:r>
      <w:r w:rsidR="00401F78" w:rsidRPr="00401F78">
        <w:t xml:space="preserve"> </w:t>
      </w:r>
      <w:r w:rsidR="00401F78" w:rsidRPr="000B2AEF">
        <w:lastRenderedPageBreak/>
        <w:t>Sidelink resource allocation mode 1</w:t>
      </w:r>
      <w:r>
        <w:t xml:space="preserve">, UL skipping can never be performed. Similar situation holds for configured </w:t>
      </w:r>
      <w:r w:rsidR="008D2285">
        <w:t xml:space="preserve">UL grant and can solve issue caused by the mandatory support of UL skipping for configured UL grant.  </w:t>
      </w:r>
    </w:p>
    <w:p w14:paraId="2908F89D" w14:textId="39861E3B" w:rsidR="00824A47" w:rsidRDefault="00824A47" w:rsidP="005C27D5">
      <w:pPr>
        <w:rPr>
          <w:b/>
        </w:rPr>
      </w:pPr>
      <w:r w:rsidRPr="00333F5B">
        <w:rPr>
          <w:rFonts w:eastAsiaTheme="minorEastAsia"/>
          <w:b/>
          <w:lang w:eastAsia="zh-CN"/>
        </w:rPr>
        <w:t xml:space="preserve">Proposal 1: Introduce </w:t>
      </w:r>
      <w:r w:rsidR="00333F5B" w:rsidRPr="00333F5B">
        <w:rPr>
          <w:rFonts w:eastAsiaTheme="minorEastAsia"/>
          <w:b/>
          <w:lang w:eastAsia="zh-CN"/>
        </w:rPr>
        <w:t>a new condition to check if the UE is configured with</w:t>
      </w:r>
      <w:r w:rsidR="00401F78" w:rsidRPr="00401F78">
        <w:t xml:space="preserve"> </w:t>
      </w:r>
      <w:r w:rsidR="00401F78" w:rsidRPr="00401F78">
        <w:rPr>
          <w:b/>
        </w:rPr>
        <w:t>Sidelink resource allocation mode 1</w:t>
      </w:r>
      <w:r w:rsidR="00333F5B" w:rsidRPr="00333F5B">
        <w:rPr>
          <w:b/>
        </w:rPr>
        <w:t xml:space="preserve"> for UE to judge i</w:t>
      </w:r>
      <w:r w:rsidR="00295448">
        <w:rPr>
          <w:b/>
        </w:rPr>
        <w:t>f</w:t>
      </w:r>
      <w:r w:rsidR="00333F5B" w:rsidRPr="00333F5B">
        <w:rPr>
          <w:b/>
        </w:rPr>
        <w:t xml:space="preserve"> UL skipping should be performed or not</w:t>
      </w:r>
      <w:r w:rsidR="00333F5B">
        <w:rPr>
          <w:b/>
        </w:rPr>
        <w:t>.</w:t>
      </w:r>
    </w:p>
    <w:p w14:paraId="55620E2D" w14:textId="519F576F" w:rsidR="00333F5B" w:rsidRPr="00333F5B" w:rsidRDefault="00333F5B" w:rsidP="00333F5B">
      <w:pPr>
        <w:spacing w:after="240"/>
        <w:ind w:left="1418" w:hangingChars="709" w:hanging="1418"/>
        <w:jc w:val="both"/>
        <w:rPr>
          <w:b/>
          <w:sz w:val="22"/>
        </w:rPr>
      </w:pPr>
      <w:r>
        <w:rPr>
          <w:b/>
        </w:rPr>
        <w:t xml:space="preserve">Proposal 2: </w:t>
      </w:r>
      <w:r>
        <w:rPr>
          <w:b/>
          <w:sz w:val="22"/>
        </w:rPr>
        <w:t>Adopt the changes in R2-220xxxx and R2-220xxxx.</w:t>
      </w:r>
    </w:p>
    <w:p w14:paraId="6F0A117F" w14:textId="77777777" w:rsidR="007A11A0" w:rsidRPr="00224CEF" w:rsidRDefault="007A11A0" w:rsidP="007A11A0">
      <w:pPr>
        <w:pStyle w:val="1"/>
        <w:spacing w:before="100" w:beforeAutospacing="1" w:after="100" w:afterAutospacing="1"/>
        <w:ind w:left="425" w:hanging="425"/>
        <w:jc w:val="both"/>
        <w:rPr>
          <w:rFonts w:cs="Arial"/>
        </w:rPr>
      </w:pPr>
      <w:r>
        <w:rPr>
          <w:rFonts w:cs="Arial"/>
        </w:rPr>
        <w:t>3</w:t>
      </w:r>
      <w:r>
        <w:rPr>
          <w:rFonts w:cs="Arial"/>
        </w:rPr>
        <w:tab/>
      </w:r>
      <w:r w:rsidRPr="00224CEF">
        <w:rPr>
          <w:rFonts w:cs="Arial"/>
        </w:rPr>
        <w:t>Conclusion</w:t>
      </w:r>
    </w:p>
    <w:p w14:paraId="264CEDEB" w14:textId="4DA315D2" w:rsidR="00333F5B" w:rsidRDefault="00333F5B" w:rsidP="00333F5B">
      <w:pPr>
        <w:jc w:val="both"/>
        <w:rPr>
          <w:sz w:val="22"/>
        </w:rPr>
      </w:pPr>
      <w:r>
        <w:rPr>
          <w:sz w:val="22"/>
        </w:rPr>
        <w:t xml:space="preserve">In this contribution, we discussed how to </w:t>
      </w:r>
      <w:r>
        <w:rPr>
          <w:rFonts w:eastAsiaTheme="minorEastAsia"/>
          <w:sz w:val="22"/>
          <w:lang w:eastAsia="zh-CN"/>
        </w:rPr>
        <w:t>restrict the co-existence between UL skipping and SL and provide corresponding observations and proposals</w:t>
      </w:r>
      <w:r>
        <w:rPr>
          <w:sz w:val="22"/>
        </w:rPr>
        <w:t>:</w:t>
      </w:r>
    </w:p>
    <w:p w14:paraId="27E2E418" w14:textId="77777777" w:rsidR="00401F78" w:rsidRDefault="00401F78" w:rsidP="00401F78">
      <w:pPr>
        <w:rPr>
          <w:rFonts w:eastAsiaTheme="minorEastAsia"/>
          <w:b/>
          <w:lang w:eastAsia="zh-CN"/>
        </w:rPr>
      </w:pPr>
      <w:r w:rsidRPr="007767AF">
        <w:rPr>
          <w:rFonts w:eastAsiaTheme="minorEastAsia" w:hint="eastAsia"/>
          <w:b/>
          <w:lang w:eastAsia="zh-CN"/>
        </w:rPr>
        <w:t>O</w:t>
      </w:r>
      <w:r w:rsidRPr="007767AF">
        <w:rPr>
          <w:rFonts w:eastAsiaTheme="minorEastAsia"/>
          <w:b/>
          <w:lang w:eastAsia="zh-CN"/>
        </w:rPr>
        <w:t>bservation 1</w:t>
      </w:r>
      <w:r w:rsidRPr="007767AF">
        <w:rPr>
          <w:rFonts w:eastAsiaTheme="minorEastAsia" w:hint="eastAsia"/>
          <w:b/>
          <w:lang w:eastAsia="zh-CN"/>
        </w:rPr>
        <w:t>：</w:t>
      </w:r>
      <w:r>
        <w:rPr>
          <w:rFonts w:eastAsiaTheme="minorEastAsia" w:hint="eastAsia"/>
          <w:b/>
          <w:lang w:eastAsia="zh-CN"/>
        </w:rPr>
        <w:t>Fo</w:t>
      </w:r>
      <w:r>
        <w:rPr>
          <w:rFonts w:eastAsiaTheme="minorEastAsia"/>
          <w:b/>
          <w:lang w:eastAsia="zh-CN"/>
        </w:rPr>
        <w:t xml:space="preserve">r dynamic UL grant, </w:t>
      </w:r>
      <w:r w:rsidRPr="007767AF">
        <w:rPr>
          <w:rFonts w:eastAsiaTheme="minorEastAsia"/>
          <w:b/>
          <w:lang w:eastAsia="zh-CN"/>
        </w:rPr>
        <w:t xml:space="preserve">only when the UE is configured with either </w:t>
      </w:r>
      <w:r w:rsidRPr="007767AF">
        <w:rPr>
          <w:rFonts w:eastAsiaTheme="minorEastAsia"/>
          <w:b/>
          <w:i/>
          <w:lang w:eastAsia="zh-CN"/>
        </w:rPr>
        <w:t>enhancedSkipUplinkTxDynamic</w:t>
      </w:r>
      <w:r w:rsidRPr="007767AF">
        <w:rPr>
          <w:rFonts w:eastAsiaTheme="minorEastAsia"/>
          <w:b/>
          <w:lang w:eastAsia="zh-CN"/>
        </w:rPr>
        <w:t xml:space="preserve"> or </w:t>
      </w:r>
      <w:r w:rsidRPr="007767AF">
        <w:rPr>
          <w:rFonts w:eastAsiaTheme="minorEastAsia"/>
          <w:b/>
          <w:i/>
          <w:lang w:eastAsia="zh-CN"/>
        </w:rPr>
        <w:t>skipUplinkTxDynamic</w:t>
      </w:r>
      <w:r>
        <w:rPr>
          <w:rFonts w:eastAsiaTheme="minorEastAsia"/>
          <w:b/>
          <w:lang w:eastAsia="zh-CN"/>
        </w:rPr>
        <w:t>, will the UE perform</w:t>
      </w:r>
      <w:r w:rsidRPr="007767AF">
        <w:rPr>
          <w:rFonts w:eastAsiaTheme="minorEastAsia"/>
          <w:b/>
          <w:lang w:eastAsia="zh-CN"/>
        </w:rPr>
        <w:t xml:space="preserve"> UL skipping</w:t>
      </w:r>
      <w:r>
        <w:rPr>
          <w:rFonts w:eastAsiaTheme="minorEastAsia"/>
          <w:b/>
          <w:lang w:eastAsia="zh-CN"/>
        </w:rPr>
        <w:t xml:space="preserve">. </w:t>
      </w:r>
    </w:p>
    <w:p w14:paraId="465536D3" w14:textId="77777777" w:rsidR="00401F78" w:rsidRDefault="00401F78" w:rsidP="00401F78">
      <w:pPr>
        <w:rPr>
          <w:rFonts w:eastAsiaTheme="minorEastAsia"/>
          <w:b/>
          <w:lang w:eastAsia="zh-CN"/>
        </w:rPr>
      </w:pPr>
      <w:r>
        <w:rPr>
          <w:rFonts w:eastAsiaTheme="minorEastAsia"/>
          <w:b/>
          <w:lang w:eastAsia="zh-CN"/>
        </w:rPr>
        <w:t>Observation 2</w:t>
      </w:r>
      <w:r w:rsidRPr="007767AF">
        <w:rPr>
          <w:rFonts w:eastAsiaTheme="minorEastAsia" w:hint="eastAsia"/>
          <w:b/>
          <w:lang w:eastAsia="zh-CN"/>
        </w:rPr>
        <w:t>：</w:t>
      </w:r>
      <w:r>
        <w:rPr>
          <w:rFonts w:eastAsiaTheme="minorEastAsia"/>
          <w:b/>
          <w:lang w:eastAsia="zh-CN"/>
        </w:rPr>
        <w:t xml:space="preserve">It is feasible to rely on the network </w:t>
      </w:r>
      <w:r w:rsidRPr="00C532A3">
        <w:rPr>
          <w:rFonts w:eastAsiaTheme="minorEastAsia"/>
          <w:b/>
          <w:lang w:eastAsia="zh-CN"/>
        </w:rPr>
        <w:t>configuration, i.e., no simultaneous configuration</w:t>
      </w:r>
      <w:r>
        <w:rPr>
          <w:rFonts w:eastAsiaTheme="minorEastAsia"/>
          <w:b/>
          <w:lang w:eastAsia="zh-CN"/>
        </w:rPr>
        <w:t xml:space="preserve"> of</w:t>
      </w:r>
      <w:r w:rsidRPr="007767AF">
        <w:rPr>
          <w:b/>
          <w:i/>
        </w:rPr>
        <w:t xml:space="preserve"> </w:t>
      </w:r>
      <w:r w:rsidRPr="00401F78">
        <w:rPr>
          <w:b/>
        </w:rPr>
        <w:t>Sidelink resource allocation mode 1</w:t>
      </w:r>
      <w:r w:rsidRPr="007767AF">
        <w:rPr>
          <w:b/>
          <w:i/>
        </w:rPr>
        <w:t xml:space="preserve"> </w:t>
      </w:r>
      <w:r w:rsidRPr="007767AF">
        <w:rPr>
          <w:b/>
        </w:rPr>
        <w:t xml:space="preserve">and either one of </w:t>
      </w:r>
      <w:r w:rsidRPr="007767AF">
        <w:rPr>
          <w:rFonts w:eastAsiaTheme="minorEastAsia"/>
          <w:b/>
          <w:i/>
          <w:lang w:eastAsia="zh-CN"/>
        </w:rPr>
        <w:t>enhancedSkipUplinkTxDynamic</w:t>
      </w:r>
      <w:r w:rsidRPr="007767AF">
        <w:rPr>
          <w:rFonts w:eastAsiaTheme="minorEastAsia"/>
          <w:b/>
          <w:lang w:eastAsia="zh-CN"/>
        </w:rPr>
        <w:t>/</w:t>
      </w:r>
      <w:r w:rsidRPr="007767AF">
        <w:rPr>
          <w:b/>
          <w:i/>
          <w:lang w:eastAsia="ko-KR"/>
        </w:rPr>
        <w:t>skipUplinkTxDynamic</w:t>
      </w:r>
      <w:r w:rsidRPr="007767AF">
        <w:rPr>
          <w:rFonts w:eastAsiaTheme="minorEastAsia"/>
          <w:b/>
          <w:lang w:eastAsia="zh-CN"/>
        </w:rPr>
        <w:t xml:space="preserve"> </w:t>
      </w:r>
      <w:r>
        <w:rPr>
          <w:rFonts w:eastAsiaTheme="minorEastAsia"/>
          <w:b/>
          <w:lang w:eastAsia="zh-CN"/>
        </w:rPr>
        <w:t>to avoid the coexistence between UL skipping and SL for dynamic UL grant</w:t>
      </w:r>
      <w:r w:rsidRPr="007767AF">
        <w:rPr>
          <w:rFonts w:eastAsiaTheme="minorEastAsia"/>
          <w:b/>
          <w:lang w:eastAsia="zh-CN"/>
        </w:rPr>
        <w:t>.</w:t>
      </w:r>
    </w:p>
    <w:p w14:paraId="7C3A89CF" w14:textId="77777777" w:rsidR="00401F78" w:rsidRDefault="00401F78" w:rsidP="00401F78">
      <w:pPr>
        <w:rPr>
          <w:rFonts w:eastAsiaTheme="minorEastAsia"/>
          <w:b/>
          <w:lang w:eastAsia="zh-CN"/>
        </w:rPr>
      </w:pPr>
      <w:r w:rsidRPr="007767AF">
        <w:rPr>
          <w:rFonts w:eastAsiaTheme="minorEastAsia" w:hint="eastAsia"/>
          <w:b/>
          <w:lang w:eastAsia="zh-CN"/>
        </w:rPr>
        <w:t>O</w:t>
      </w:r>
      <w:r w:rsidRPr="007767AF">
        <w:rPr>
          <w:rFonts w:eastAsiaTheme="minorEastAsia"/>
          <w:b/>
          <w:lang w:eastAsia="zh-CN"/>
        </w:rPr>
        <w:t xml:space="preserve">bservation </w:t>
      </w:r>
      <w:r>
        <w:rPr>
          <w:rFonts w:eastAsiaTheme="minorEastAsia"/>
          <w:b/>
          <w:lang w:eastAsia="zh-CN"/>
        </w:rPr>
        <w:t>3</w:t>
      </w:r>
      <w:r w:rsidRPr="007767AF">
        <w:rPr>
          <w:rFonts w:eastAsiaTheme="minorEastAsia" w:hint="eastAsia"/>
          <w:b/>
          <w:lang w:eastAsia="zh-CN"/>
        </w:rPr>
        <w:t>：</w:t>
      </w:r>
      <w:r>
        <w:rPr>
          <w:rFonts w:eastAsiaTheme="minorEastAsia" w:hint="eastAsia"/>
          <w:b/>
          <w:lang w:eastAsia="zh-CN"/>
        </w:rPr>
        <w:t>Fo</w:t>
      </w:r>
      <w:r>
        <w:rPr>
          <w:rFonts w:eastAsiaTheme="minorEastAsia"/>
          <w:b/>
          <w:lang w:eastAsia="zh-CN"/>
        </w:rPr>
        <w:t>r configured UL grant, UL skipping is a mandatory feature since Rel-15.</w:t>
      </w:r>
    </w:p>
    <w:p w14:paraId="6CC5C71A" w14:textId="1CF72F5E" w:rsidR="00401F78" w:rsidRDefault="00401F78" w:rsidP="00401F78">
      <w:pPr>
        <w:rPr>
          <w:rFonts w:eastAsiaTheme="minorEastAsia"/>
          <w:b/>
          <w:lang w:eastAsia="zh-CN"/>
        </w:rPr>
      </w:pPr>
      <w:r w:rsidRPr="00C532A3">
        <w:rPr>
          <w:rFonts w:eastAsiaTheme="minorEastAsia" w:hint="eastAsia"/>
          <w:b/>
          <w:lang w:eastAsia="zh-CN"/>
        </w:rPr>
        <w:t>O</w:t>
      </w:r>
      <w:r w:rsidRPr="00C532A3">
        <w:rPr>
          <w:rFonts w:eastAsiaTheme="minorEastAsia"/>
          <w:b/>
          <w:lang w:eastAsia="zh-CN"/>
        </w:rPr>
        <w:t xml:space="preserve">bservation </w:t>
      </w:r>
      <w:r>
        <w:rPr>
          <w:rFonts w:eastAsiaTheme="minorEastAsia"/>
          <w:b/>
          <w:lang w:eastAsia="zh-CN"/>
        </w:rPr>
        <w:t>4</w:t>
      </w:r>
      <w:r w:rsidRPr="00C532A3">
        <w:rPr>
          <w:rFonts w:eastAsiaTheme="minorEastAsia" w:hint="eastAsia"/>
          <w:b/>
          <w:lang w:eastAsia="zh-CN"/>
        </w:rPr>
        <w:t>：</w:t>
      </w:r>
      <w:r w:rsidRPr="00C532A3">
        <w:rPr>
          <w:rFonts w:eastAsiaTheme="minorEastAsia"/>
          <w:b/>
          <w:lang w:eastAsia="zh-CN"/>
        </w:rPr>
        <w:t>It is not feasible to on</w:t>
      </w:r>
      <w:r>
        <w:rPr>
          <w:rFonts w:eastAsiaTheme="minorEastAsia"/>
          <w:b/>
          <w:lang w:eastAsia="zh-CN"/>
        </w:rPr>
        <w:t xml:space="preserve">ly rely on the network </w:t>
      </w:r>
      <w:r w:rsidRPr="00C532A3">
        <w:rPr>
          <w:rFonts w:eastAsiaTheme="minorEastAsia"/>
          <w:b/>
          <w:lang w:eastAsia="zh-CN"/>
        </w:rPr>
        <w:t xml:space="preserve">configuration, i.e., no simultaneous configuration of </w:t>
      </w:r>
      <w:r w:rsidRPr="00C532A3">
        <w:rPr>
          <w:rFonts w:eastAsiaTheme="minorEastAsia"/>
          <w:b/>
          <w:i/>
          <w:lang w:eastAsia="zh-CN"/>
        </w:rPr>
        <w:t>enhancedSkipUplinkTxConfigured</w:t>
      </w:r>
      <w:r w:rsidRPr="00C532A3">
        <w:rPr>
          <w:rFonts w:eastAsiaTheme="minorEastAsia"/>
          <w:b/>
          <w:lang w:eastAsia="zh-CN"/>
        </w:rPr>
        <w:t xml:space="preserve"> and </w:t>
      </w:r>
      <w:r w:rsidRPr="00401F78">
        <w:rPr>
          <w:b/>
        </w:rPr>
        <w:t>Sidelink resource allocation mode 1</w:t>
      </w:r>
      <w:r>
        <w:rPr>
          <w:b/>
        </w:rPr>
        <w:t xml:space="preserve"> </w:t>
      </w:r>
      <w:r w:rsidRPr="00C532A3">
        <w:rPr>
          <w:b/>
        </w:rPr>
        <w:t>to avoid the coexistence between UL skipping and SL</w:t>
      </w:r>
      <w:r>
        <w:rPr>
          <w:b/>
        </w:rPr>
        <w:t xml:space="preserve"> for configured UL grant</w:t>
      </w:r>
      <w:r w:rsidRPr="00C532A3">
        <w:rPr>
          <w:rFonts w:eastAsiaTheme="minorEastAsia"/>
          <w:b/>
          <w:lang w:eastAsia="zh-CN"/>
        </w:rPr>
        <w:t>.</w:t>
      </w:r>
    </w:p>
    <w:p w14:paraId="3D56D6F3" w14:textId="69427D0C" w:rsidR="00401F78" w:rsidRDefault="00401F78" w:rsidP="00401F78">
      <w:pPr>
        <w:rPr>
          <w:b/>
        </w:rPr>
      </w:pPr>
      <w:r w:rsidRPr="00333F5B">
        <w:rPr>
          <w:rFonts w:eastAsiaTheme="minorEastAsia"/>
          <w:b/>
          <w:lang w:eastAsia="zh-CN"/>
        </w:rPr>
        <w:t>Proposal 1: Introduce a new condition to check if the UE is configured with</w:t>
      </w:r>
      <w:r w:rsidRPr="00401F78">
        <w:t xml:space="preserve"> </w:t>
      </w:r>
      <w:r w:rsidRPr="00401F78">
        <w:rPr>
          <w:b/>
        </w:rPr>
        <w:t>Sidelink resource allocation mode 1</w:t>
      </w:r>
      <w:r w:rsidRPr="00333F5B">
        <w:rPr>
          <w:b/>
        </w:rPr>
        <w:t xml:space="preserve"> for UE to judge i</w:t>
      </w:r>
      <w:r>
        <w:rPr>
          <w:b/>
        </w:rPr>
        <w:t>f</w:t>
      </w:r>
      <w:r w:rsidRPr="00333F5B">
        <w:rPr>
          <w:b/>
        </w:rPr>
        <w:t xml:space="preserve"> UL skipping should be performed or not</w:t>
      </w:r>
      <w:r>
        <w:rPr>
          <w:b/>
        </w:rPr>
        <w:t>.</w:t>
      </w:r>
    </w:p>
    <w:p w14:paraId="4780F6BA" w14:textId="77777777" w:rsidR="00401F78" w:rsidRPr="00333F5B" w:rsidRDefault="00401F78" w:rsidP="00401F78">
      <w:pPr>
        <w:spacing w:after="240"/>
        <w:ind w:left="1418" w:hangingChars="709" w:hanging="1418"/>
        <w:jc w:val="both"/>
        <w:rPr>
          <w:b/>
          <w:sz w:val="22"/>
        </w:rPr>
      </w:pPr>
      <w:r>
        <w:rPr>
          <w:b/>
        </w:rPr>
        <w:t xml:space="preserve">Proposal 2: </w:t>
      </w:r>
      <w:r>
        <w:rPr>
          <w:b/>
          <w:sz w:val="22"/>
        </w:rPr>
        <w:t>Adopt the changes in R2-220xxxx and R2-220xxxx.</w:t>
      </w:r>
    </w:p>
    <w:p w14:paraId="00B21B31" w14:textId="77777777" w:rsidR="007A11A0" w:rsidRPr="00224CEF" w:rsidRDefault="007A11A0" w:rsidP="007A11A0">
      <w:pPr>
        <w:pStyle w:val="1"/>
        <w:spacing w:before="100" w:beforeAutospacing="1" w:after="100" w:afterAutospacing="1"/>
        <w:ind w:left="425" w:hanging="425"/>
        <w:jc w:val="both"/>
        <w:rPr>
          <w:rFonts w:cs="Arial"/>
        </w:rPr>
      </w:pPr>
      <w:r>
        <w:rPr>
          <w:rFonts w:cs="Arial"/>
        </w:rPr>
        <w:t>4</w:t>
      </w:r>
      <w:r>
        <w:rPr>
          <w:rFonts w:cs="Arial"/>
        </w:rPr>
        <w:tab/>
      </w:r>
      <w:r w:rsidRPr="00224CEF">
        <w:rPr>
          <w:rFonts w:cs="Arial"/>
        </w:rPr>
        <w:t>Reference</w:t>
      </w:r>
    </w:p>
    <w:p w14:paraId="1628781F" w14:textId="4BC9CD63" w:rsidR="00333F5B" w:rsidRPr="00B63493" w:rsidRDefault="007A11A0" w:rsidP="007A11A0">
      <w:r>
        <w:rPr>
          <w:rFonts w:hint="eastAsia"/>
        </w:rPr>
        <w:t xml:space="preserve"> </w:t>
      </w:r>
      <w:r w:rsidR="00333F5B">
        <w:rPr>
          <w:rFonts w:hint="eastAsia"/>
        </w:rPr>
        <w:t>[</w:t>
      </w:r>
      <w:r w:rsidR="00333F5B">
        <w:t>1</w:t>
      </w:r>
      <w:r w:rsidR="00333F5B">
        <w:rPr>
          <w:rFonts w:hint="eastAsia"/>
        </w:rPr>
        <w:t>]</w:t>
      </w:r>
      <w:r w:rsidR="00333F5B">
        <w:t xml:space="preserve"> </w:t>
      </w:r>
      <w:r w:rsidR="00333F5B" w:rsidRPr="007D66B6">
        <w:t>R2-220</w:t>
      </w:r>
      <w:r w:rsidR="00333F5B">
        <w:t xml:space="preserve">XXXX, RAN2#119-e meeting minutes. </w:t>
      </w:r>
      <w:r w:rsidR="00333F5B" w:rsidRPr="00211C68">
        <w:tab/>
      </w:r>
    </w:p>
    <w:p w14:paraId="5586A276" w14:textId="77777777" w:rsidR="000430FE" w:rsidRPr="00333F5B" w:rsidRDefault="000430FE" w:rsidP="005C27D5">
      <w:pPr>
        <w:rPr>
          <w:rFonts w:eastAsiaTheme="minorEastAsia"/>
          <w:lang w:eastAsia="zh-CN"/>
        </w:rPr>
      </w:pPr>
    </w:p>
    <w:sectPr w:rsidR="000430FE" w:rsidRPr="00333F5B"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A4CCD" w14:textId="77777777" w:rsidR="006D35B1" w:rsidRDefault="006D35B1" w:rsidP="00F579C2">
      <w:pPr>
        <w:spacing w:after="0" w:line="240" w:lineRule="auto"/>
      </w:pPr>
      <w:r>
        <w:separator/>
      </w:r>
    </w:p>
  </w:endnote>
  <w:endnote w:type="continuationSeparator" w:id="0">
    <w:p w14:paraId="74A79EB6" w14:textId="77777777" w:rsidR="006D35B1" w:rsidRDefault="006D35B1" w:rsidP="00F579C2">
      <w:pPr>
        <w:spacing w:after="0" w:line="240" w:lineRule="auto"/>
      </w:pPr>
      <w:r>
        <w:continuationSeparator/>
      </w:r>
    </w:p>
  </w:endnote>
  <w:endnote w:type="continuationNotice" w:id="1">
    <w:p w14:paraId="28F5BEDA" w14:textId="77777777" w:rsidR="006D35B1" w:rsidRDefault="006D35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BF6C1" w14:textId="77777777" w:rsidR="006D35B1" w:rsidRDefault="006D35B1" w:rsidP="00F579C2">
      <w:pPr>
        <w:spacing w:after="0" w:line="240" w:lineRule="auto"/>
      </w:pPr>
      <w:r>
        <w:separator/>
      </w:r>
    </w:p>
  </w:footnote>
  <w:footnote w:type="continuationSeparator" w:id="0">
    <w:p w14:paraId="637B07EE" w14:textId="77777777" w:rsidR="006D35B1" w:rsidRDefault="006D35B1" w:rsidP="00F579C2">
      <w:pPr>
        <w:spacing w:after="0" w:line="240" w:lineRule="auto"/>
      </w:pPr>
      <w:r>
        <w:continuationSeparator/>
      </w:r>
    </w:p>
  </w:footnote>
  <w:footnote w:type="continuationNotice" w:id="1">
    <w:p w14:paraId="594760CE" w14:textId="77777777" w:rsidR="006D35B1" w:rsidRDefault="006D35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PMingLiU"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7E55EC"/>
    <w:multiLevelType w:val="multilevel"/>
    <w:tmpl w:val="397E55EC"/>
    <w:lvl w:ilvl="0">
      <w:start w:val="1"/>
      <w:numFmt w:val="bullet"/>
      <w:lvlText w:val="•"/>
      <w:lvlJc w:val="left"/>
      <w:pPr>
        <w:ind w:left="-1572" w:hanging="400"/>
      </w:pPr>
      <w:rPr>
        <w:rFonts w:ascii="Arial" w:hAnsi="Arial" w:cs="Arial" w:hint="default"/>
        <w:b/>
        <w:sz w:val="21"/>
      </w:rPr>
    </w:lvl>
    <w:lvl w:ilvl="1">
      <w:start w:val="1"/>
      <w:numFmt w:val="bullet"/>
      <w:lvlText w:val="−"/>
      <w:lvlJc w:val="left"/>
      <w:pPr>
        <w:ind w:left="-1172" w:hanging="400"/>
      </w:pPr>
      <w:rPr>
        <w:rFonts w:ascii="Calibri" w:hAnsi="Calibri" w:cs="Calibri" w:hint="default"/>
        <w:b/>
        <w:sz w:val="21"/>
      </w:rPr>
    </w:lvl>
    <w:lvl w:ilvl="2">
      <w:start w:val="1"/>
      <w:numFmt w:val="bullet"/>
      <w:lvlText w:val="•"/>
      <w:lvlJc w:val="left"/>
      <w:pPr>
        <w:ind w:left="-772" w:hanging="400"/>
      </w:pPr>
      <w:rPr>
        <w:rFonts w:ascii="Times New Roman" w:hAnsi="Times New Roman" w:cs="Times New Roman" w:hint="default"/>
      </w:rPr>
    </w:lvl>
    <w:lvl w:ilvl="3">
      <w:start w:val="1"/>
      <w:numFmt w:val="bullet"/>
      <w:lvlText w:val=""/>
      <w:lvlJc w:val="left"/>
      <w:pPr>
        <w:ind w:left="-372" w:hanging="400"/>
      </w:pPr>
      <w:rPr>
        <w:rFonts w:ascii="Wingdings" w:hAnsi="Wingdings" w:cs="Wingdings" w:hint="default"/>
      </w:rPr>
    </w:lvl>
    <w:lvl w:ilvl="4">
      <w:start w:val="1"/>
      <w:numFmt w:val="bullet"/>
      <w:lvlText w:val=""/>
      <w:lvlJc w:val="left"/>
      <w:pPr>
        <w:ind w:left="28" w:hanging="400"/>
      </w:pPr>
      <w:rPr>
        <w:rFonts w:ascii="Wingdings" w:hAnsi="Wingdings" w:cs="Wingdings" w:hint="default"/>
      </w:rPr>
    </w:lvl>
    <w:lvl w:ilvl="5">
      <w:start w:val="1"/>
      <w:numFmt w:val="bullet"/>
      <w:lvlText w:val=""/>
      <w:lvlJc w:val="left"/>
      <w:pPr>
        <w:ind w:left="428" w:hanging="400"/>
      </w:pPr>
      <w:rPr>
        <w:rFonts w:ascii="Wingdings" w:hAnsi="Wingdings" w:cs="Wingdings" w:hint="default"/>
      </w:rPr>
    </w:lvl>
    <w:lvl w:ilvl="6">
      <w:start w:val="1"/>
      <w:numFmt w:val="bullet"/>
      <w:lvlText w:val=""/>
      <w:lvlJc w:val="left"/>
      <w:pPr>
        <w:ind w:left="828" w:hanging="400"/>
      </w:pPr>
      <w:rPr>
        <w:rFonts w:ascii="Wingdings" w:hAnsi="Wingdings" w:cs="Wingdings" w:hint="default"/>
      </w:rPr>
    </w:lvl>
    <w:lvl w:ilvl="7">
      <w:start w:val="1"/>
      <w:numFmt w:val="bullet"/>
      <w:lvlText w:val=""/>
      <w:lvlJc w:val="left"/>
      <w:pPr>
        <w:ind w:left="1228" w:hanging="400"/>
      </w:pPr>
      <w:rPr>
        <w:rFonts w:ascii="Wingdings" w:hAnsi="Wingdings" w:cs="Wingdings" w:hint="default"/>
      </w:rPr>
    </w:lvl>
    <w:lvl w:ilvl="8">
      <w:start w:val="1"/>
      <w:numFmt w:val="bullet"/>
      <w:lvlText w:val=""/>
      <w:lvlJc w:val="left"/>
      <w:pPr>
        <w:ind w:left="1628" w:hanging="400"/>
      </w:pPr>
      <w:rPr>
        <w:rFonts w:ascii="Wingdings" w:hAnsi="Wingdings" w:cs="Wingdings" w:hint="default"/>
      </w:rPr>
    </w:lvl>
  </w:abstractNum>
  <w:abstractNum w:abstractNumId="20"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130E9A"/>
    <w:multiLevelType w:val="hybridMultilevel"/>
    <w:tmpl w:val="BCCA28E0"/>
    <w:lvl w:ilvl="0" w:tplc="F13C48F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6"/>
  </w:num>
  <w:num w:numId="2">
    <w:abstractNumId w:val="32"/>
  </w:num>
  <w:num w:numId="3">
    <w:abstractNumId w:val="21"/>
  </w:num>
  <w:num w:numId="4">
    <w:abstractNumId w:val="10"/>
  </w:num>
  <w:num w:numId="5">
    <w:abstractNumId w:val="33"/>
  </w:num>
  <w:num w:numId="6">
    <w:abstractNumId w:val="32"/>
  </w:num>
  <w:num w:numId="7">
    <w:abstractNumId w:val="32"/>
  </w:num>
  <w:num w:numId="8">
    <w:abstractNumId w:val="13"/>
  </w:num>
  <w:num w:numId="9">
    <w:abstractNumId w:val="0"/>
  </w:num>
  <w:num w:numId="10">
    <w:abstractNumId w:val="22"/>
  </w:num>
  <w:num w:numId="11">
    <w:abstractNumId w:val="27"/>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8"/>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9"/>
  </w:num>
  <w:num w:numId="26">
    <w:abstractNumId w:val="11"/>
  </w:num>
  <w:num w:numId="27">
    <w:abstractNumId w:val="35"/>
  </w:num>
  <w:num w:numId="28">
    <w:abstractNumId w:val="14"/>
  </w:num>
  <w:num w:numId="29">
    <w:abstractNumId w:val="8"/>
  </w:num>
  <w:num w:numId="30">
    <w:abstractNumId w:val="31"/>
  </w:num>
  <w:num w:numId="31">
    <w:abstractNumId w:val="16"/>
  </w:num>
  <w:num w:numId="32">
    <w:abstractNumId w:val="24"/>
  </w:num>
  <w:num w:numId="33">
    <w:abstractNumId w:val="17"/>
  </w:num>
  <w:num w:numId="34">
    <w:abstractNumId w:val="32"/>
  </w:num>
  <w:num w:numId="35">
    <w:abstractNumId w:val="32"/>
  </w:num>
  <w:num w:numId="36">
    <w:abstractNumId w:val="12"/>
  </w:num>
  <w:num w:numId="37">
    <w:abstractNumId w:val="20"/>
  </w:num>
  <w:num w:numId="38">
    <w:abstractNumId w:val="18"/>
  </w:num>
  <w:num w:numId="39">
    <w:abstractNumId w:val="25"/>
  </w:num>
  <w:num w:numId="40">
    <w:abstractNumId w:val="34"/>
  </w:num>
  <w:num w:numId="41">
    <w:abstractNumId w:val="37"/>
  </w:num>
  <w:num w:numId="42">
    <w:abstractNumId w:val="19"/>
  </w:num>
  <w:num w:numId="43">
    <w:abstractNumId w:val="15"/>
  </w:num>
  <w:num w:numId="44">
    <w:abstractNumId w:val="30"/>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5448"/>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F5B"/>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369"/>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7D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DD6"/>
    <w:rsid w:val="006331FB"/>
    <w:rsid w:val="00633228"/>
    <w:rsid w:val="0063332C"/>
    <w:rsid w:val="00633495"/>
    <w:rsid w:val="00633513"/>
    <w:rsid w:val="00633FDE"/>
    <w:rsid w:val="00635123"/>
    <w:rsid w:val="0063673F"/>
    <w:rsid w:val="006370B7"/>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5B1"/>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1A0"/>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27DD8"/>
    <w:rsid w:val="00730A1F"/>
    <w:rsid w:val="00730F78"/>
    <w:rsid w:val="007311D9"/>
    <w:rsid w:val="00731DC0"/>
    <w:rsid w:val="00732074"/>
    <w:rsid w:val="007329A7"/>
    <w:rsid w:val="00733965"/>
    <w:rsid w:val="00734316"/>
    <w:rsid w:val="00734E68"/>
    <w:rsid w:val="00736B36"/>
    <w:rsid w:val="00737182"/>
    <w:rsid w:val="00737295"/>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A049E"/>
    <w:rsid w:val="007A11A0"/>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4A47"/>
    <w:rsid w:val="0082519D"/>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67A12"/>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2F5"/>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A3C"/>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27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B18"/>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048"/>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634A3AF5-EDD8-4A4F-8511-4FFD4C008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6706</TotalTime>
  <Pages>3</Pages>
  <Words>1126</Words>
  <Characters>6424</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59</cp:revision>
  <dcterms:created xsi:type="dcterms:W3CDTF">2022-07-27T07:51:00Z</dcterms:created>
  <dcterms:modified xsi:type="dcterms:W3CDTF">2022-11-03T09:45:00Z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